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6AC" w:rsidRDefault="00BC06AC" w:rsidP="00BC06AC">
      <w:pPr>
        <w:pStyle w:val="Nzev"/>
        <w:spacing w:line="240" w:lineRule="auto"/>
        <w:rPr>
          <w:caps/>
          <w:szCs w:val="32"/>
        </w:rPr>
      </w:pPr>
      <w:r>
        <w:rPr>
          <w:caps/>
          <w:szCs w:val="32"/>
        </w:rPr>
        <w:t>Smlouva o dílo</w:t>
      </w:r>
    </w:p>
    <w:p w:rsidR="00BC06AC" w:rsidRPr="0037120F" w:rsidRDefault="00BC06AC" w:rsidP="00BC06AC">
      <w:pPr>
        <w:pStyle w:val="Zkladntext2"/>
        <w:jc w:val="center"/>
        <w:rPr>
          <w:b w:val="0"/>
        </w:rPr>
      </w:pPr>
      <w:r w:rsidRPr="00AD4CD8">
        <w:t xml:space="preserve">uzavřená podle § </w:t>
      </w:r>
      <w:smartTag w:uri="urn:schemas-microsoft-com:office:smarttags" w:element="metricconverter">
        <w:smartTagPr>
          <w:attr w:name="ProductID" w:val="2586 a"/>
        </w:smartTagPr>
        <w:r w:rsidRPr="00AD4CD8">
          <w:t>2586 a</w:t>
        </w:r>
      </w:smartTag>
      <w:r>
        <w:t xml:space="preserve"> násl. zák. č. 89/2012 Sb., o</w:t>
      </w:r>
      <w:r w:rsidRPr="00AD4CD8">
        <w:t>bčanský zákoník ve znění pozdějších předpisů, a na základě usnese</w:t>
      </w:r>
      <w:r>
        <w:t xml:space="preserve">ní </w:t>
      </w:r>
      <w:r w:rsidRPr="0037120F">
        <w:t>Rady městské části Praha 4 č.   R-  /</w:t>
      </w:r>
    </w:p>
    <w:p w:rsidR="00BC06AC" w:rsidRPr="00AD4CD8" w:rsidRDefault="00BC06AC" w:rsidP="00BC06AC">
      <w:pPr>
        <w:pStyle w:val="Zkladntext2"/>
        <w:jc w:val="center"/>
        <w:rPr>
          <w:b w:val="0"/>
        </w:rPr>
      </w:pPr>
      <w:r w:rsidRPr="0037120F">
        <w:t>ze dne</w:t>
      </w:r>
      <w:r>
        <w:t xml:space="preserve"> </w:t>
      </w:r>
    </w:p>
    <w:p w:rsidR="00BC06AC" w:rsidRDefault="00BC06AC" w:rsidP="00BC06AC">
      <w:pPr>
        <w:jc w:val="both"/>
      </w:pPr>
    </w:p>
    <w:p w:rsidR="00BC06AC" w:rsidRPr="00120ABD" w:rsidRDefault="00BC06AC" w:rsidP="00BC06AC">
      <w:pPr>
        <w:jc w:val="center"/>
        <w:outlineLvl w:val="0"/>
        <w:rPr>
          <w:rFonts w:ascii="Times New Roman" w:hAnsi="Times New Roman"/>
        </w:rPr>
      </w:pPr>
      <w:r w:rsidRPr="00120ABD">
        <w:rPr>
          <w:rFonts w:ascii="Times New Roman" w:hAnsi="Times New Roman"/>
        </w:rPr>
        <w:t>Smluvní strany</w:t>
      </w:r>
    </w:p>
    <w:p w:rsidR="00BC06AC" w:rsidRPr="00120ABD" w:rsidRDefault="00BC06AC" w:rsidP="00BC06AC">
      <w:pPr>
        <w:jc w:val="center"/>
        <w:rPr>
          <w:rFonts w:ascii="Times New Roman" w:hAnsi="Times New Roman"/>
        </w:rPr>
      </w:pPr>
    </w:p>
    <w:p w:rsidR="00BC06AC" w:rsidRPr="00925B4D" w:rsidRDefault="00BC06AC" w:rsidP="00BC06AC">
      <w:pPr>
        <w:numPr>
          <w:ilvl w:val="0"/>
          <w:numId w:val="8"/>
        </w:numPr>
        <w:jc w:val="both"/>
        <w:rPr>
          <w:rFonts w:ascii="Times New Roman" w:hAnsi="Times New Roman"/>
          <w:sz w:val="24"/>
          <w:szCs w:val="24"/>
        </w:rPr>
      </w:pPr>
      <w:r w:rsidRPr="00925B4D">
        <w:rPr>
          <w:rFonts w:ascii="Times New Roman" w:hAnsi="Times New Roman"/>
          <w:sz w:val="24"/>
          <w:szCs w:val="24"/>
        </w:rPr>
        <w:t>Objednatel: městská část Praha 4</w:t>
      </w:r>
    </w:p>
    <w:p w:rsidR="00BC06AC" w:rsidRPr="00925B4D" w:rsidRDefault="00BC06AC" w:rsidP="00BC06AC">
      <w:pPr>
        <w:ind w:firstLine="360"/>
        <w:jc w:val="both"/>
        <w:rPr>
          <w:rFonts w:ascii="Times New Roman" w:hAnsi="Times New Roman"/>
          <w:sz w:val="24"/>
          <w:szCs w:val="24"/>
        </w:rPr>
      </w:pPr>
      <w:r w:rsidRPr="00925B4D">
        <w:rPr>
          <w:rFonts w:ascii="Times New Roman" w:hAnsi="Times New Roman"/>
          <w:sz w:val="24"/>
          <w:szCs w:val="24"/>
        </w:rPr>
        <w:t xml:space="preserve">                    se sídlem Antala Staška 2059/80b, Praha 4</w:t>
      </w:r>
    </w:p>
    <w:p w:rsidR="00BC06AC" w:rsidRPr="00925B4D" w:rsidRDefault="00BC06AC" w:rsidP="00BC06AC">
      <w:pPr>
        <w:ind w:left="360"/>
        <w:jc w:val="both"/>
        <w:rPr>
          <w:rFonts w:ascii="Times New Roman" w:hAnsi="Times New Roman"/>
          <w:sz w:val="24"/>
          <w:szCs w:val="24"/>
        </w:rPr>
      </w:pPr>
    </w:p>
    <w:p w:rsidR="00BC06AC" w:rsidRPr="00925B4D" w:rsidRDefault="00BC06AC" w:rsidP="00BC06AC">
      <w:pPr>
        <w:ind w:left="360"/>
        <w:jc w:val="both"/>
        <w:rPr>
          <w:rFonts w:ascii="Times New Roman" w:hAnsi="Times New Roman"/>
          <w:sz w:val="24"/>
          <w:szCs w:val="24"/>
        </w:rPr>
      </w:pPr>
      <w:r w:rsidRPr="00925B4D">
        <w:rPr>
          <w:rFonts w:ascii="Times New Roman" w:hAnsi="Times New Roman"/>
          <w:sz w:val="24"/>
          <w:szCs w:val="24"/>
        </w:rPr>
        <w:t>zastoupený:……………………………………………………………………….</w:t>
      </w:r>
    </w:p>
    <w:p w:rsidR="00BC06AC" w:rsidRPr="00925B4D" w:rsidRDefault="00BC06AC" w:rsidP="00BC06AC">
      <w:pPr>
        <w:ind w:left="360"/>
        <w:jc w:val="both"/>
        <w:rPr>
          <w:rFonts w:ascii="Times New Roman" w:hAnsi="Times New Roman"/>
          <w:sz w:val="24"/>
          <w:szCs w:val="24"/>
        </w:rPr>
      </w:pPr>
    </w:p>
    <w:p w:rsidR="00BC06AC" w:rsidRPr="00925B4D" w:rsidRDefault="00BC06AC" w:rsidP="00BC06AC">
      <w:pPr>
        <w:ind w:left="360"/>
        <w:jc w:val="both"/>
        <w:rPr>
          <w:rFonts w:ascii="Times New Roman" w:hAnsi="Times New Roman"/>
          <w:sz w:val="24"/>
          <w:szCs w:val="24"/>
        </w:rPr>
      </w:pPr>
      <w:r w:rsidRPr="00925B4D">
        <w:rPr>
          <w:rFonts w:ascii="Times New Roman" w:hAnsi="Times New Roman"/>
          <w:sz w:val="24"/>
          <w:szCs w:val="24"/>
        </w:rPr>
        <w:t>Osoba oprávněná jednat ve věcech technických:…………………………………</w:t>
      </w:r>
    </w:p>
    <w:p w:rsidR="00BC06AC" w:rsidRPr="00925B4D" w:rsidRDefault="00BC06AC" w:rsidP="00BC06AC">
      <w:pPr>
        <w:ind w:left="360"/>
        <w:jc w:val="both"/>
        <w:rPr>
          <w:rFonts w:ascii="Times New Roman" w:hAnsi="Times New Roman"/>
          <w:sz w:val="24"/>
          <w:szCs w:val="24"/>
        </w:rPr>
      </w:pPr>
    </w:p>
    <w:p w:rsidR="00BC06AC" w:rsidRPr="00925B4D" w:rsidRDefault="00BC06AC" w:rsidP="00BC06AC">
      <w:pPr>
        <w:ind w:left="360"/>
        <w:jc w:val="both"/>
        <w:outlineLvl w:val="0"/>
        <w:rPr>
          <w:rFonts w:ascii="Times New Roman" w:hAnsi="Times New Roman"/>
          <w:sz w:val="24"/>
          <w:szCs w:val="24"/>
        </w:rPr>
      </w:pPr>
      <w:r w:rsidRPr="00925B4D">
        <w:rPr>
          <w:rFonts w:ascii="Times New Roman" w:hAnsi="Times New Roman"/>
          <w:sz w:val="24"/>
          <w:szCs w:val="24"/>
        </w:rPr>
        <w:t>IČ: 00063584</w:t>
      </w:r>
    </w:p>
    <w:p w:rsidR="00BC06AC" w:rsidRPr="00925B4D" w:rsidRDefault="00BC06AC" w:rsidP="00BC06AC">
      <w:pPr>
        <w:ind w:left="360"/>
        <w:jc w:val="both"/>
        <w:outlineLvl w:val="0"/>
        <w:rPr>
          <w:rFonts w:ascii="Times New Roman" w:hAnsi="Times New Roman"/>
          <w:color w:val="0000FF"/>
          <w:sz w:val="24"/>
          <w:szCs w:val="24"/>
        </w:rPr>
      </w:pPr>
      <w:r w:rsidRPr="00925B4D">
        <w:rPr>
          <w:rFonts w:ascii="Times New Roman" w:hAnsi="Times New Roman"/>
          <w:color w:val="000000"/>
          <w:sz w:val="24"/>
          <w:szCs w:val="24"/>
        </w:rPr>
        <w:t>DIČ: ....................(</w:t>
      </w:r>
      <w:r w:rsidRPr="00925B4D">
        <w:rPr>
          <w:rFonts w:ascii="Times New Roman" w:hAnsi="Times New Roman"/>
          <w:i/>
          <w:color w:val="000000"/>
          <w:sz w:val="24"/>
          <w:szCs w:val="24"/>
        </w:rPr>
        <w:t>pouze podléhá-li předmět díla režimu přenesení daňové povinnosti</w:t>
      </w:r>
      <w:r w:rsidRPr="00925B4D">
        <w:rPr>
          <w:rFonts w:ascii="Times New Roman" w:hAnsi="Times New Roman"/>
          <w:sz w:val="24"/>
          <w:szCs w:val="24"/>
        </w:rPr>
        <w:t>)</w:t>
      </w:r>
    </w:p>
    <w:p w:rsidR="00BC06AC" w:rsidRPr="00925B4D" w:rsidRDefault="00BC06AC" w:rsidP="00BC06AC">
      <w:pPr>
        <w:ind w:left="360"/>
        <w:jc w:val="both"/>
        <w:rPr>
          <w:rFonts w:ascii="Times New Roman" w:hAnsi="Times New Roman"/>
          <w:sz w:val="24"/>
          <w:szCs w:val="24"/>
        </w:rPr>
      </w:pPr>
      <w:r w:rsidRPr="00925B4D">
        <w:rPr>
          <w:rFonts w:ascii="Times New Roman" w:hAnsi="Times New Roman"/>
          <w:sz w:val="24"/>
          <w:szCs w:val="24"/>
        </w:rPr>
        <w:t>Bankovní spojení………………………………….</w:t>
      </w:r>
    </w:p>
    <w:p w:rsidR="00BC06AC" w:rsidRPr="00925B4D" w:rsidRDefault="00BC06AC" w:rsidP="00BC06AC">
      <w:pPr>
        <w:ind w:left="360"/>
        <w:jc w:val="both"/>
        <w:rPr>
          <w:rFonts w:ascii="Times New Roman" w:hAnsi="Times New Roman"/>
          <w:sz w:val="24"/>
          <w:szCs w:val="24"/>
        </w:rPr>
      </w:pPr>
      <w:r w:rsidRPr="00925B4D">
        <w:rPr>
          <w:rFonts w:ascii="Times New Roman" w:hAnsi="Times New Roman"/>
          <w:sz w:val="24"/>
          <w:szCs w:val="24"/>
        </w:rPr>
        <w:t>Číslo účtu………………………………………….</w:t>
      </w:r>
    </w:p>
    <w:p w:rsidR="00BC06AC" w:rsidRPr="00925B4D" w:rsidRDefault="00BC06AC" w:rsidP="00BC06AC">
      <w:pPr>
        <w:jc w:val="both"/>
        <w:rPr>
          <w:rFonts w:ascii="Times New Roman" w:hAnsi="Times New Roman"/>
          <w:sz w:val="24"/>
          <w:szCs w:val="24"/>
        </w:rPr>
      </w:pPr>
      <w:r w:rsidRPr="00925B4D">
        <w:rPr>
          <w:rFonts w:ascii="Times New Roman" w:hAnsi="Times New Roman"/>
          <w:sz w:val="24"/>
          <w:szCs w:val="24"/>
        </w:rPr>
        <w:t xml:space="preserve">  </w:t>
      </w:r>
    </w:p>
    <w:p w:rsidR="00BC06AC" w:rsidRPr="00925B4D" w:rsidRDefault="00BC06AC" w:rsidP="00BC06AC">
      <w:pPr>
        <w:jc w:val="both"/>
        <w:rPr>
          <w:rFonts w:ascii="Times New Roman" w:hAnsi="Times New Roman"/>
          <w:sz w:val="24"/>
          <w:szCs w:val="24"/>
        </w:rPr>
      </w:pPr>
      <w:r w:rsidRPr="00925B4D">
        <w:rPr>
          <w:rFonts w:ascii="Times New Roman" w:hAnsi="Times New Roman"/>
          <w:sz w:val="24"/>
          <w:szCs w:val="24"/>
        </w:rPr>
        <w:t xml:space="preserve"> </w:t>
      </w:r>
    </w:p>
    <w:p w:rsidR="00BC06AC" w:rsidRPr="00925B4D" w:rsidRDefault="00BC06AC" w:rsidP="00BC06AC">
      <w:pPr>
        <w:numPr>
          <w:ilvl w:val="0"/>
          <w:numId w:val="8"/>
        </w:numPr>
        <w:jc w:val="both"/>
        <w:rPr>
          <w:rFonts w:ascii="Times New Roman" w:hAnsi="Times New Roman"/>
          <w:sz w:val="24"/>
          <w:szCs w:val="24"/>
        </w:rPr>
      </w:pPr>
      <w:r w:rsidRPr="00925B4D">
        <w:rPr>
          <w:rFonts w:ascii="Times New Roman" w:hAnsi="Times New Roman"/>
          <w:sz w:val="24"/>
          <w:szCs w:val="24"/>
        </w:rPr>
        <w:t xml:space="preserve">Zhotovitel  </w:t>
      </w:r>
    </w:p>
    <w:p w:rsidR="00BC06AC" w:rsidRPr="00925B4D" w:rsidRDefault="00BC06AC" w:rsidP="00BC06AC">
      <w:pPr>
        <w:ind w:left="360"/>
        <w:jc w:val="both"/>
        <w:rPr>
          <w:rFonts w:ascii="Times New Roman" w:hAnsi="Times New Roman"/>
          <w:sz w:val="24"/>
          <w:szCs w:val="24"/>
        </w:rPr>
      </w:pPr>
      <w:r w:rsidRPr="00925B4D">
        <w:rPr>
          <w:rFonts w:ascii="Times New Roman" w:hAnsi="Times New Roman"/>
          <w:sz w:val="24"/>
          <w:szCs w:val="24"/>
        </w:rPr>
        <w:t>jméno a příjmení (</w:t>
      </w:r>
      <w:proofErr w:type="spellStart"/>
      <w:r>
        <w:rPr>
          <w:rFonts w:ascii="Times New Roman" w:hAnsi="Times New Roman"/>
          <w:i/>
          <w:sz w:val="24"/>
          <w:szCs w:val="24"/>
        </w:rPr>
        <w:t>fyz</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os.</w:t>
      </w:r>
      <w:r w:rsidRPr="00925B4D">
        <w:rPr>
          <w:rFonts w:ascii="Times New Roman" w:hAnsi="Times New Roman"/>
          <w:i/>
          <w:sz w:val="24"/>
          <w:szCs w:val="24"/>
        </w:rPr>
        <w:t>nezapsaná</w:t>
      </w:r>
      <w:proofErr w:type="spellEnd"/>
      <w:proofErr w:type="gramEnd"/>
      <w:r w:rsidRPr="00925B4D">
        <w:rPr>
          <w:rFonts w:ascii="Times New Roman" w:hAnsi="Times New Roman"/>
          <w:i/>
          <w:sz w:val="24"/>
          <w:szCs w:val="24"/>
        </w:rPr>
        <w:t xml:space="preserve"> v</w:t>
      </w:r>
      <w:r>
        <w:rPr>
          <w:rFonts w:ascii="Times New Roman" w:hAnsi="Times New Roman"/>
          <w:i/>
          <w:sz w:val="24"/>
          <w:szCs w:val="24"/>
        </w:rPr>
        <w:t> </w:t>
      </w:r>
      <w:r w:rsidRPr="00925B4D">
        <w:rPr>
          <w:rFonts w:ascii="Times New Roman" w:hAnsi="Times New Roman"/>
          <w:i/>
          <w:sz w:val="24"/>
          <w:szCs w:val="24"/>
        </w:rPr>
        <w:t>OR</w:t>
      </w:r>
      <w:r>
        <w:rPr>
          <w:rFonts w:ascii="Times New Roman" w:hAnsi="Times New Roman"/>
          <w:sz w:val="24"/>
          <w:szCs w:val="24"/>
        </w:rPr>
        <w:t xml:space="preserve">) </w:t>
      </w:r>
      <w:r w:rsidRPr="000A48AE">
        <w:rPr>
          <w:rFonts w:ascii="Times New Roman" w:hAnsi="Times New Roman"/>
          <w:sz w:val="24"/>
          <w:szCs w:val="24"/>
          <w:highlight w:val="yellow"/>
        </w:rPr>
        <w:t>doplní účastník</w:t>
      </w:r>
    </w:p>
    <w:p w:rsidR="00BC06AC" w:rsidRPr="00925B4D" w:rsidRDefault="00BC06AC" w:rsidP="00BC06AC">
      <w:pPr>
        <w:ind w:left="360"/>
        <w:jc w:val="both"/>
        <w:rPr>
          <w:rFonts w:ascii="Times New Roman" w:hAnsi="Times New Roman"/>
          <w:sz w:val="24"/>
          <w:szCs w:val="24"/>
        </w:rPr>
      </w:pPr>
      <w:r w:rsidRPr="00925B4D">
        <w:rPr>
          <w:rFonts w:ascii="Times New Roman" w:hAnsi="Times New Roman"/>
          <w:sz w:val="24"/>
          <w:szCs w:val="24"/>
        </w:rPr>
        <w:t xml:space="preserve">název </w:t>
      </w:r>
      <w:proofErr w:type="gramStart"/>
      <w:r w:rsidRPr="00925B4D">
        <w:rPr>
          <w:rFonts w:ascii="Times New Roman" w:hAnsi="Times New Roman"/>
          <w:sz w:val="24"/>
          <w:szCs w:val="24"/>
        </w:rPr>
        <w:t xml:space="preserve">( </w:t>
      </w:r>
      <w:proofErr w:type="spellStart"/>
      <w:r w:rsidRPr="00925B4D">
        <w:rPr>
          <w:rFonts w:ascii="Times New Roman" w:hAnsi="Times New Roman"/>
          <w:i/>
          <w:sz w:val="24"/>
          <w:szCs w:val="24"/>
        </w:rPr>
        <w:t>práv.os</w:t>
      </w:r>
      <w:proofErr w:type="spellEnd"/>
      <w:r w:rsidRPr="00925B4D">
        <w:rPr>
          <w:rFonts w:ascii="Times New Roman" w:hAnsi="Times New Roman"/>
          <w:i/>
          <w:sz w:val="24"/>
          <w:szCs w:val="24"/>
        </w:rPr>
        <w:t>.</w:t>
      </w:r>
      <w:proofErr w:type="gramEnd"/>
      <w:r w:rsidRPr="00925B4D">
        <w:rPr>
          <w:rFonts w:ascii="Times New Roman" w:hAnsi="Times New Roman"/>
          <w:i/>
          <w:sz w:val="24"/>
          <w:szCs w:val="24"/>
        </w:rPr>
        <w:t xml:space="preserve"> nezapsaná v OR</w:t>
      </w:r>
      <w:r w:rsidRPr="00925B4D">
        <w:rPr>
          <w:rFonts w:ascii="Times New Roman" w:hAnsi="Times New Roman"/>
          <w:sz w:val="24"/>
          <w:szCs w:val="24"/>
        </w:rPr>
        <w:t>)</w:t>
      </w:r>
      <w:r>
        <w:rPr>
          <w:rFonts w:ascii="Times New Roman" w:hAnsi="Times New Roman"/>
          <w:sz w:val="24"/>
          <w:szCs w:val="24"/>
        </w:rPr>
        <w:t xml:space="preserve"> </w:t>
      </w:r>
      <w:r w:rsidRPr="000A48AE">
        <w:rPr>
          <w:rFonts w:ascii="Times New Roman" w:hAnsi="Times New Roman"/>
          <w:sz w:val="24"/>
          <w:szCs w:val="24"/>
          <w:highlight w:val="yellow"/>
        </w:rPr>
        <w:t>doplní účastník</w:t>
      </w:r>
    </w:p>
    <w:p w:rsidR="00BC06AC" w:rsidRPr="00925B4D" w:rsidRDefault="00BC06AC" w:rsidP="00BC06AC">
      <w:pPr>
        <w:ind w:left="360"/>
        <w:jc w:val="both"/>
        <w:rPr>
          <w:rFonts w:ascii="Times New Roman" w:hAnsi="Times New Roman"/>
          <w:sz w:val="24"/>
          <w:szCs w:val="24"/>
        </w:rPr>
      </w:pPr>
      <w:r w:rsidRPr="00925B4D">
        <w:rPr>
          <w:rFonts w:ascii="Times New Roman" w:hAnsi="Times New Roman"/>
          <w:sz w:val="24"/>
          <w:szCs w:val="24"/>
        </w:rPr>
        <w:t>obchodní firma (</w:t>
      </w:r>
      <w:r w:rsidRPr="00925B4D">
        <w:rPr>
          <w:rFonts w:ascii="Times New Roman" w:hAnsi="Times New Roman"/>
          <w:i/>
          <w:sz w:val="24"/>
          <w:szCs w:val="24"/>
        </w:rPr>
        <w:t xml:space="preserve">práv., </w:t>
      </w:r>
      <w:proofErr w:type="spellStart"/>
      <w:r w:rsidRPr="00925B4D">
        <w:rPr>
          <w:rFonts w:ascii="Times New Roman" w:hAnsi="Times New Roman"/>
          <w:i/>
          <w:sz w:val="24"/>
          <w:szCs w:val="24"/>
        </w:rPr>
        <w:t>fyz</w:t>
      </w:r>
      <w:proofErr w:type="spellEnd"/>
      <w:r w:rsidRPr="00925B4D">
        <w:rPr>
          <w:rFonts w:ascii="Times New Roman" w:hAnsi="Times New Roman"/>
          <w:i/>
          <w:sz w:val="24"/>
          <w:szCs w:val="24"/>
        </w:rPr>
        <w:t>.</w:t>
      </w:r>
      <w:r w:rsidRPr="00925B4D">
        <w:rPr>
          <w:rFonts w:ascii="Times New Roman" w:hAnsi="Times New Roman"/>
          <w:b/>
          <w:i/>
          <w:sz w:val="24"/>
          <w:szCs w:val="24"/>
        </w:rPr>
        <w:t xml:space="preserve"> </w:t>
      </w:r>
      <w:r w:rsidRPr="00925B4D">
        <w:rPr>
          <w:rFonts w:ascii="Times New Roman" w:hAnsi="Times New Roman"/>
          <w:i/>
          <w:sz w:val="24"/>
          <w:szCs w:val="24"/>
        </w:rPr>
        <w:t>osoba zapsaná v OR</w:t>
      </w:r>
      <w:r w:rsidRPr="00925B4D">
        <w:rPr>
          <w:rFonts w:ascii="Times New Roman" w:hAnsi="Times New Roman"/>
          <w:sz w:val="24"/>
          <w:szCs w:val="24"/>
        </w:rPr>
        <w:t>)</w:t>
      </w:r>
      <w:r>
        <w:rPr>
          <w:rFonts w:ascii="Times New Roman" w:hAnsi="Times New Roman"/>
          <w:sz w:val="24"/>
          <w:szCs w:val="24"/>
        </w:rPr>
        <w:t xml:space="preserve"> </w:t>
      </w:r>
      <w:r w:rsidRPr="000A48AE">
        <w:rPr>
          <w:rFonts w:ascii="Times New Roman" w:hAnsi="Times New Roman"/>
          <w:sz w:val="24"/>
          <w:szCs w:val="24"/>
          <w:highlight w:val="yellow"/>
        </w:rPr>
        <w:t>doplní účastník</w:t>
      </w:r>
    </w:p>
    <w:p w:rsidR="00BC06AC" w:rsidRPr="00925B4D" w:rsidRDefault="00BC06AC" w:rsidP="00BC06AC">
      <w:pPr>
        <w:ind w:left="360"/>
        <w:jc w:val="both"/>
        <w:rPr>
          <w:rFonts w:ascii="Times New Roman" w:hAnsi="Times New Roman"/>
          <w:sz w:val="24"/>
          <w:szCs w:val="24"/>
        </w:rPr>
      </w:pPr>
      <w:r w:rsidRPr="00925B4D">
        <w:rPr>
          <w:rFonts w:ascii="Times New Roman" w:hAnsi="Times New Roman"/>
          <w:sz w:val="24"/>
          <w:szCs w:val="24"/>
        </w:rPr>
        <w:t xml:space="preserve">zapsaný v OR </w:t>
      </w:r>
      <w:proofErr w:type="spellStart"/>
      <w:proofErr w:type="gramStart"/>
      <w:r w:rsidRPr="00925B4D">
        <w:rPr>
          <w:rFonts w:ascii="Times New Roman" w:hAnsi="Times New Roman"/>
          <w:sz w:val="24"/>
          <w:szCs w:val="24"/>
        </w:rPr>
        <w:t>sp.zn</w:t>
      </w:r>
      <w:proofErr w:type="spellEnd"/>
      <w:proofErr w:type="gramEnd"/>
      <w:r>
        <w:rPr>
          <w:rFonts w:ascii="Times New Roman" w:hAnsi="Times New Roman"/>
          <w:sz w:val="24"/>
          <w:szCs w:val="24"/>
        </w:rPr>
        <w:t xml:space="preserve"> </w:t>
      </w:r>
      <w:r w:rsidRPr="00B95FE0">
        <w:rPr>
          <w:rFonts w:ascii="Times New Roman" w:hAnsi="Times New Roman"/>
          <w:sz w:val="24"/>
          <w:szCs w:val="24"/>
          <w:highlight w:val="yellow"/>
        </w:rPr>
        <w:t xml:space="preserve"> </w:t>
      </w:r>
      <w:r w:rsidRPr="000A48AE">
        <w:rPr>
          <w:rFonts w:ascii="Times New Roman" w:hAnsi="Times New Roman"/>
          <w:sz w:val="24"/>
          <w:szCs w:val="24"/>
          <w:highlight w:val="yellow"/>
        </w:rPr>
        <w:t>doplní účastník</w:t>
      </w:r>
      <w:r w:rsidRPr="00925B4D">
        <w:rPr>
          <w:rFonts w:ascii="Times New Roman" w:hAnsi="Times New Roman"/>
          <w:sz w:val="24"/>
          <w:szCs w:val="24"/>
        </w:rPr>
        <w:t xml:space="preserve"> vedená </w:t>
      </w:r>
      <w:r w:rsidRPr="000A48AE">
        <w:rPr>
          <w:rFonts w:ascii="Times New Roman" w:hAnsi="Times New Roman"/>
          <w:sz w:val="24"/>
          <w:szCs w:val="24"/>
          <w:highlight w:val="yellow"/>
        </w:rPr>
        <w:t>doplní účastník</w:t>
      </w:r>
      <w:r w:rsidRPr="00925B4D">
        <w:rPr>
          <w:rFonts w:ascii="Times New Roman" w:hAnsi="Times New Roman"/>
          <w:sz w:val="24"/>
          <w:szCs w:val="24"/>
        </w:rPr>
        <w:t xml:space="preserve"> soudem v </w:t>
      </w:r>
      <w:r w:rsidRPr="000A48AE">
        <w:rPr>
          <w:rFonts w:ascii="Times New Roman" w:hAnsi="Times New Roman"/>
          <w:sz w:val="24"/>
          <w:szCs w:val="24"/>
          <w:highlight w:val="yellow"/>
        </w:rPr>
        <w:t>doplní účastník</w:t>
      </w:r>
    </w:p>
    <w:p w:rsidR="00BC06AC" w:rsidRPr="00925B4D" w:rsidRDefault="00BC06AC" w:rsidP="00BC06AC">
      <w:pPr>
        <w:ind w:left="360"/>
        <w:jc w:val="both"/>
        <w:rPr>
          <w:rFonts w:ascii="Times New Roman" w:hAnsi="Times New Roman"/>
          <w:i/>
          <w:sz w:val="24"/>
          <w:szCs w:val="24"/>
        </w:rPr>
      </w:pPr>
      <w:r w:rsidRPr="00925B4D">
        <w:rPr>
          <w:rFonts w:ascii="Times New Roman" w:hAnsi="Times New Roman"/>
          <w:sz w:val="24"/>
          <w:szCs w:val="24"/>
        </w:rPr>
        <w:t xml:space="preserve">evidovaný u Živnostenského úřadu </w:t>
      </w:r>
      <w:proofErr w:type="gramStart"/>
      <w:r w:rsidRPr="00925B4D">
        <w:rPr>
          <w:rFonts w:ascii="Times New Roman" w:hAnsi="Times New Roman"/>
          <w:sz w:val="24"/>
          <w:szCs w:val="24"/>
        </w:rPr>
        <w:t xml:space="preserve">v  </w:t>
      </w:r>
      <w:r w:rsidRPr="000A48AE">
        <w:rPr>
          <w:rFonts w:ascii="Times New Roman" w:hAnsi="Times New Roman"/>
          <w:sz w:val="24"/>
          <w:szCs w:val="24"/>
          <w:highlight w:val="yellow"/>
        </w:rPr>
        <w:t>doplní</w:t>
      </w:r>
      <w:proofErr w:type="gramEnd"/>
      <w:r w:rsidRPr="000A48AE">
        <w:rPr>
          <w:rFonts w:ascii="Times New Roman" w:hAnsi="Times New Roman"/>
          <w:sz w:val="24"/>
          <w:szCs w:val="24"/>
          <w:highlight w:val="yellow"/>
        </w:rPr>
        <w:t xml:space="preserve"> účastník</w:t>
      </w:r>
      <w:r w:rsidRPr="00925B4D">
        <w:rPr>
          <w:rFonts w:ascii="Times New Roman" w:hAnsi="Times New Roman"/>
          <w:sz w:val="24"/>
          <w:szCs w:val="24"/>
        </w:rPr>
        <w:t xml:space="preserve"> </w:t>
      </w:r>
      <w:proofErr w:type="spellStart"/>
      <w:r w:rsidRPr="00925B4D">
        <w:rPr>
          <w:rFonts w:ascii="Times New Roman" w:hAnsi="Times New Roman"/>
          <w:sz w:val="24"/>
          <w:szCs w:val="24"/>
        </w:rPr>
        <w:t>sp</w:t>
      </w:r>
      <w:proofErr w:type="spellEnd"/>
      <w:r w:rsidRPr="00925B4D">
        <w:rPr>
          <w:rFonts w:ascii="Times New Roman" w:hAnsi="Times New Roman"/>
          <w:sz w:val="24"/>
          <w:szCs w:val="24"/>
        </w:rPr>
        <w:t xml:space="preserve">. zn. </w:t>
      </w:r>
      <w:r w:rsidRPr="000A48AE">
        <w:rPr>
          <w:rFonts w:ascii="Times New Roman" w:hAnsi="Times New Roman"/>
          <w:sz w:val="24"/>
          <w:szCs w:val="24"/>
          <w:highlight w:val="yellow"/>
        </w:rPr>
        <w:t>doplní účastník</w:t>
      </w:r>
      <w:r w:rsidRPr="00925B4D">
        <w:rPr>
          <w:rFonts w:ascii="Times New Roman" w:hAnsi="Times New Roman"/>
          <w:i/>
          <w:sz w:val="24"/>
          <w:szCs w:val="24"/>
        </w:rPr>
        <w:t xml:space="preserve"> (není-li zapsán v OR)</w:t>
      </w:r>
    </w:p>
    <w:p w:rsidR="00BC06AC" w:rsidRPr="00925B4D" w:rsidRDefault="00BC06AC" w:rsidP="00BC06AC">
      <w:pPr>
        <w:ind w:left="360"/>
        <w:jc w:val="both"/>
        <w:rPr>
          <w:rFonts w:ascii="Times New Roman" w:hAnsi="Times New Roman"/>
          <w:sz w:val="24"/>
          <w:szCs w:val="24"/>
        </w:rPr>
      </w:pPr>
      <w:r w:rsidRPr="00925B4D">
        <w:rPr>
          <w:rFonts w:ascii="Times New Roman" w:hAnsi="Times New Roman"/>
          <w:sz w:val="24"/>
          <w:szCs w:val="24"/>
        </w:rPr>
        <w:t xml:space="preserve">zastoupený </w:t>
      </w:r>
      <w:r w:rsidRPr="000A48AE">
        <w:rPr>
          <w:rFonts w:ascii="Times New Roman" w:hAnsi="Times New Roman"/>
          <w:sz w:val="24"/>
          <w:szCs w:val="24"/>
          <w:highlight w:val="yellow"/>
        </w:rPr>
        <w:t>doplní účastník</w:t>
      </w:r>
      <w:r>
        <w:rPr>
          <w:rFonts w:ascii="Times New Roman" w:hAnsi="Times New Roman"/>
          <w:sz w:val="24"/>
          <w:szCs w:val="24"/>
        </w:rPr>
        <w:t xml:space="preserve"> </w:t>
      </w:r>
      <w:r>
        <w:rPr>
          <w:rFonts w:ascii="Times New Roman" w:hAnsi="Times New Roman"/>
          <w:i/>
          <w:sz w:val="24"/>
          <w:szCs w:val="24"/>
        </w:rPr>
        <w:t>(</w:t>
      </w:r>
      <w:r w:rsidRPr="00925B4D">
        <w:rPr>
          <w:rFonts w:ascii="Times New Roman" w:hAnsi="Times New Roman"/>
          <w:i/>
          <w:sz w:val="24"/>
          <w:szCs w:val="24"/>
        </w:rPr>
        <w:t>vypustit z textu, uzavírá-li smlouvu přímo zhotovitel – fyzická osoba)</w:t>
      </w:r>
    </w:p>
    <w:p w:rsidR="00BC06AC" w:rsidRPr="00925B4D" w:rsidRDefault="00BC06AC" w:rsidP="00BC06AC">
      <w:pPr>
        <w:jc w:val="both"/>
        <w:rPr>
          <w:rFonts w:ascii="Times New Roman" w:hAnsi="Times New Roman"/>
          <w:sz w:val="24"/>
          <w:szCs w:val="24"/>
        </w:rPr>
      </w:pPr>
      <w:r w:rsidRPr="00925B4D">
        <w:rPr>
          <w:rFonts w:ascii="Times New Roman" w:hAnsi="Times New Roman"/>
          <w:i/>
          <w:sz w:val="24"/>
          <w:szCs w:val="24"/>
        </w:rPr>
        <w:t xml:space="preserve">     </w:t>
      </w:r>
      <w:r w:rsidRPr="00925B4D">
        <w:rPr>
          <w:rFonts w:ascii="Times New Roman" w:hAnsi="Times New Roman"/>
          <w:sz w:val="24"/>
          <w:szCs w:val="24"/>
        </w:rPr>
        <w:t xml:space="preserve"> se</w:t>
      </w:r>
      <w:r w:rsidRPr="00925B4D">
        <w:rPr>
          <w:rFonts w:ascii="Times New Roman" w:hAnsi="Times New Roman"/>
          <w:i/>
          <w:sz w:val="24"/>
          <w:szCs w:val="24"/>
        </w:rPr>
        <w:t xml:space="preserve"> </w:t>
      </w:r>
      <w:r w:rsidRPr="00925B4D">
        <w:rPr>
          <w:rFonts w:ascii="Times New Roman" w:hAnsi="Times New Roman"/>
          <w:sz w:val="24"/>
          <w:szCs w:val="24"/>
        </w:rPr>
        <w:t>sídlem</w:t>
      </w:r>
      <w:r w:rsidRPr="00B95FE0">
        <w:rPr>
          <w:rFonts w:ascii="Times New Roman" w:hAnsi="Times New Roman"/>
          <w:sz w:val="24"/>
          <w:szCs w:val="24"/>
          <w:highlight w:val="yellow"/>
        </w:rPr>
        <w:t xml:space="preserve"> </w:t>
      </w:r>
      <w:r w:rsidRPr="000A48AE">
        <w:rPr>
          <w:rFonts w:ascii="Times New Roman" w:hAnsi="Times New Roman"/>
          <w:sz w:val="24"/>
          <w:szCs w:val="24"/>
          <w:highlight w:val="yellow"/>
        </w:rPr>
        <w:t>doplní účastník</w:t>
      </w:r>
    </w:p>
    <w:p w:rsidR="00BC06AC" w:rsidRPr="00925B4D" w:rsidRDefault="00BC06AC" w:rsidP="00BC06AC">
      <w:pPr>
        <w:ind w:left="360"/>
        <w:jc w:val="both"/>
        <w:rPr>
          <w:rFonts w:ascii="Times New Roman" w:hAnsi="Times New Roman"/>
          <w:sz w:val="24"/>
          <w:szCs w:val="24"/>
        </w:rPr>
      </w:pPr>
      <w:r w:rsidRPr="00925B4D">
        <w:rPr>
          <w:rFonts w:ascii="Times New Roman" w:hAnsi="Times New Roman"/>
          <w:sz w:val="24"/>
          <w:szCs w:val="24"/>
        </w:rPr>
        <w:t>IČ:</w:t>
      </w:r>
      <w:r w:rsidRPr="00B95FE0">
        <w:rPr>
          <w:rFonts w:ascii="Times New Roman" w:hAnsi="Times New Roman"/>
          <w:sz w:val="24"/>
          <w:szCs w:val="24"/>
          <w:highlight w:val="yellow"/>
        </w:rPr>
        <w:t xml:space="preserve"> </w:t>
      </w:r>
      <w:r w:rsidRPr="000A48AE">
        <w:rPr>
          <w:rFonts w:ascii="Times New Roman" w:hAnsi="Times New Roman"/>
          <w:sz w:val="24"/>
          <w:szCs w:val="24"/>
          <w:highlight w:val="yellow"/>
        </w:rPr>
        <w:t>doplní účastník</w:t>
      </w:r>
    </w:p>
    <w:p w:rsidR="00BC06AC" w:rsidRDefault="00BC06AC" w:rsidP="00BC06AC">
      <w:pPr>
        <w:ind w:left="360"/>
        <w:jc w:val="both"/>
        <w:rPr>
          <w:rFonts w:ascii="Times New Roman" w:hAnsi="Times New Roman"/>
          <w:sz w:val="24"/>
          <w:szCs w:val="24"/>
        </w:rPr>
      </w:pPr>
      <w:r w:rsidRPr="00925B4D">
        <w:rPr>
          <w:rFonts w:ascii="Times New Roman" w:hAnsi="Times New Roman"/>
          <w:sz w:val="24"/>
          <w:szCs w:val="24"/>
        </w:rPr>
        <w:t>DIČ</w:t>
      </w:r>
      <w:r w:rsidRPr="00B95FE0">
        <w:rPr>
          <w:rFonts w:ascii="Times New Roman" w:hAnsi="Times New Roman"/>
          <w:sz w:val="24"/>
          <w:szCs w:val="24"/>
          <w:highlight w:val="yellow"/>
        </w:rPr>
        <w:t xml:space="preserve"> </w:t>
      </w:r>
      <w:r w:rsidRPr="000A48AE">
        <w:rPr>
          <w:rFonts w:ascii="Times New Roman" w:hAnsi="Times New Roman"/>
          <w:sz w:val="24"/>
          <w:szCs w:val="24"/>
          <w:highlight w:val="yellow"/>
        </w:rPr>
        <w:t>doplní účastník</w:t>
      </w:r>
      <w:r>
        <w:rPr>
          <w:rFonts w:ascii="Times New Roman" w:hAnsi="Times New Roman"/>
          <w:sz w:val="24"/>
          <w:szCs w:val="24"/>
        </w:rPr>
        <w:t xml:space="preserve"> </w:t>
      </w:r>
    </w:p>
    <w:p w:rsidR="00BC06AC" w:rsidRPr="00925B4D" w:rsidRDefault="00BC06AC" w:rsidP="00BC06AC">
      <w:pPr>
        <w:ind w:left="360"/>
        <w:jc w:val="both"/>
        <w:rPr>
          <w:rFonts w:ascii="Times New Roman" w:hAnsi="Times New Roman"/>
          <w:sz w:val="24"/>
          <w:szCs w:val="24"/>
        </w:rPr>
      </w:pPr>
      <w:r>
        <w:rPr>
          <w:rFonts w:ascii="Times New Roman" w:hAnsi="Times New Roman"/>
          <w:sz w:val="24"/>
          <w:szCs w:val="24"/>
        </w:rPr>
        <w:t>Bankovní spojení</w:t>
      </w:r>
      <w:r w:rsidRPr="00B95FE0">
        <w:rPr>
          <w:rFonts w:ascii="Times New Roman" w:hAnsi="Times New Roman"/>
          <w:sz w:val="24"/>
          <w:szCs w:val="24"/>
          <w:highlight w:val="yellow"/>
        </w:rPr>
        <w:t xml:space="preserve"> </w:t>
      </w:r>
      <w:r w:rsidRPr="000A48AE">
        <w:rPr>
          <w:rFonts w:ascii="Times New Roman" w:hAnsi="Times New Roman"/>
          <w:sz w:val="24"/>
          <w:szCs w:val="24"/>
          <w:highlight w:val="yellow"/>
        </w:rPr>
        <w:t>doplní účastník</w:t>
      </w:r>
    </w:p>
    <w:p w:rsidR="00BC06AC" w:rsidRDefault="00BC06AC" w:rsidP="00BC06AC">
      <w:pPr>
        <w:ind w:left="360"/>
        <w:jc w:val="both"/>
        <w:rPr>
          <w:rFonts w:ascii="Times New Roman" w:hAnsi="Times New Roman"/>
          <w:sz w:val="24"/>
          <w:szCs w:val="24"/>
        </w:rPr>
      </w:pPr>
      <w:r w:rsidRPr="00925B4D">
        <w:rPr>
          <w:rFonts w:ascii="Times New Roman" w:hAnsi="Times New Roman"/>
          <w:sz w:val="24"/>
          <w:szCs w:val="24"/>
        </w:rPr>
        <w:t>Číslo účtu</w:t>
      </w:r>
      <w:r>
        <w:rPr>
          <w:rFonts w:ascii="Times New Roman" w:hAnsi="Times New Roman"/>
          <w:sz w:val="24"/>
          <w:szCs w:val="24"/>
        </w:rPr>
        <w:t xml:space="preserve"> zveřejněné správcem daně </w:t>
      </w:r>
      <w:r w:rsidRPr="000A48AE">
        <w:rPr>
          <w:rFonts w:ascii="Times New Roman" w:hAnsi="Times New Roman"/>
          <w:sz w:val="24"/>
          <w:szCs w:val="24"/>
          <w:highlight w:val="yellow"/>
        </w:rPr>
        <w:t>doplní účastník</w:t>
      </w:r>
    </w:p>
    <w:p w:rsidR="00BC06AC" w:rsidRPr="00925B4D" w:rsidRDefault="00BC06AC" w:rsidP="00BC06AC">
      <w:pPr>
        <w:ind w:left="360"/>
        <w:jc w:val="both"/>
        <w:rPr>
          <w:rFonts w:ascii="Times New Roman" w:hAnsi="Times New Roman"/>
          <w:sz w:val="24"/>
          <w:szCs w:val="24"/>
        </w:rPr>
      </w:pPr>
    </w:p>
    <w:p w:rsidR="00BC06AC" w:rsidRPr="00120ABD" w:rsidRDefault="00BC06AC" w:rsidP="00BC06AC">
      <w:pPr>
        <w:jc w:val="center"/>
        <w:outlineLvl w:val="0"/>
        <w:rPr>
          <w:rFonts w:ascii="Times New Roman" w:hAnsi="Times New Roman"/>
          <w:sz w:val="24"/>
          <w:szCs w:val="24"/>
        </w:rPr>
      </w:pPr>
      <w:r w:rsidRPr="00120ABD">
        <w:rPr>
          <w:rFonts w:ascii="Times New Roman" w:hAnsi="Times New Roman"/>
          <w:sz w:val="24"/>
          <w:szCs w:val="24"/>
        </w:rPr>
        <w:t>I.</w:t>
      </w:r>
    </w:p>
    <w:p w:rsidR="00BC06AC" w:rsidRPr="00120ABD" w:rsidRDefault="00BC06AC" w:rsidP="00BC06AC">
      <w:pPr>
        <w:jc w:val="center"/>
        <w:rPr>
          <w:rFonts w:ascii="Times New Roman" w:hAnsi="Times New Roman"/>
          <w:sz w:val="24"/>
          <w:szCs w:val="24"/>
        </w:rPr>
      </w:pPr>
      <w:r w:rsidRPr="00120ABD">
        <w:rPr>
          <w:rFonts w:ascii="Times New Roman" w:hAnsi="Times New Roman"/>
          <w:sz w:val="24"/>
          <w:szCs w:val="24"/>
        </w:rPr>
        <w:t>Úvodní ustanovení</w:t>
      </w:r>
    </w:p>
    <w:p w:rsidR="00BC06AC" w:rsidRPr="00120ABD" w:rsidRDefault="00BC06AC" w:rsidP="00BC06AC">
      <w:pPr>
        <w:jc w:val="both"/>
        <w:rPr>
          <w:rFonts w:ascii="Times New Roman" w:hAnsi="Times New Roman"/>
        </w:rPr>
      </w:pPr>
    </w:p>
    <w:p w:rsidR="00BC06AC" w:rsidRPr="00925B4D" w:rsidRDefault="00BC06AC" w:rsidP="00BC06AC">
      <w:pPr>
        <w:jc w:val="both"/>
        <w:rPr>
          <w:rFonts w:ascii="Times New Roman" w:hAnsi="Times New Roman"/>
          <w:sz w:val="24"/>
          <w:szCs w:val="24"/>
        </w:rPr>
      </w:pPr>
      <w:r w:rsidRPr="00925B4D">
        <w:rPr>
          <w:rFonts w:ascii="Times New Roman" w:hAnsi="Times New Roman"/>
          <w:sz w:val="24"/>
          <w:szCs w:val="24"/>
        </w:rPr>
        <w:t>Smluvní strany se dohodly, že přílohou této smlouvy jsou obchodní podmínky městské části Praha 4 (dále jen OP).</w:t>
      </w:r>
    </w:p>
    <w:p w:rsidR="00BC06AC" w:rsidRPr="00925B4D" w:rsidRDefault="00BC06AC" w:rsidP="00BC06AC">
      <w:pPr>
        <w:jc w:val="both"/>
        <w:rPr>
          <w:rFonts w:ascii="Times New Roman" w:hAnsi="Times New Roman"/>
          <w:sz w:val="24"/>
          <w:szCs w:val="24"/>
        </w:rPr>
      </w:pPr>
    </w:p>
    <w:p w:rsidR="00BC06AC" w:rsidRPr="00120ABD" w:rsidRDefault="00BC06AC" w:rsidP="00BC06AC">
      <w:pPr>
        <w:jc w:val="center"/>
        <w:outlineLvl w:val="0"/>
        <w:rPr>
          <w:rFonts w:ascii="Times New Roman" w:hAnsi="Times New Roman"/>
          <w:sz w:val="24"/>
          <w:szCs w:val="24"/>
        </w:rPr>
      </w:pPr>
      <w:r w:rsidRPr="00120ABD">
        <w:rPr>
          <w:rFonts w:ascii="Times New Roman" w:hAnsi="Times New Roman"/>
          <w:sz w:val="24"/>
          <w:szCs w:val="24"/>
        </w:rPr>
        <w:t>II.</w:t>
      </w:r>
    </w:p>
    <w:p w:rsidR="00BC06AC" w:rsidRPr="00120ABD" w:rsidRDefault="00BC06AC" w:rsidP="00BC06AC">
      <w:pPr>
        <w:jc w:val="center"/>
        <w:rPr>
          <w:rFonts w:ascii="Times New Roman" w:hAnsi="Times New Roman"/>
          <w:sz w:val="24"/>
          <w:szCs w:val="24"/>
        </w:rPr>
      </w:pPr>
      <w:r w:rsidRPr="00120ABD">
        <w:rPr>
          <w:rFonts w:ascii="Times New Roman" w:hAnsi="Times New Roman"/>
          <w:sz w:val="24"/>
          <w:szCs w:val="24"/>
        </w:rPr>
        <w:t>Předmět díla</w:t>
      </w:r>
    </w:p>
    <w:p w:rsidR="00BC06AC" w:rsidRPr="00120ABD" w:rsidRDefault="00BC06AC" w:rsidP="00BC06AC">
      <w:pPr>
        <w:pStyle w:val="Zkladntextodsazen2"/>
        <w:ind w:left="0"/>
      </w:pPr>
    </w:p>
    <w:p w:rsidR="00BC06AC" w:rsidRPr="00120ABD" w:rsidRDefault="00BC06AC" w:rsidP="00BC06AC">
      <w:pPr>
        <w:pStyle w:val="Zkladntextodsazen2"/>
        <w:ind w:left="0"/>
      </w:pPr>
      <w:r w:rsidRPr="00120ABD">
        <w:t>2.1. Předmětem této smlouvy je závazek zhotovitele na svůj náklad a nebezpečí provést pro objednatele dílo tak, jak je specifikováno touto smlouvou včetně jejích příloh. Dílo zahrnuje veškeré práce, dodávky a služby nezbytné k jeho řádnému zhotovení. Objednatel se zavazuje zhotoviteli za provedené dílo zaplatit níže sjednanou cenu díla, a to za podmínek a ve lhůtách sjednaných v této smlouvě.</w:t>
      </w:r>
    </w:p>
    <w:p w:rsidR="00BC06AC" w:rsidRPr="00120ABD" w:rsidRDefault="00BC06AC" w:rsidP="00BC06AC">
      <w:pPr>
        <w:pStyle w:val="Zkladntextodsazen2"/>
        <w:ind w:left="0"/>
      </w:pPr>
    </w:p>
    <w:p w:rsidR="00BC06AC" w:rsidRPr="00120ABD" w:rsidRDefault="00BC06AC" w:rsidP="00BC06AC">
      <w:pPr>
        <w:pStyle w:val="Zkladntextodsazen2"/>
        <w:ind w:left="0"/>
      </w:pPr>
      <w:r w:rsidRPr="0037120F">
        <w:lastRenderedPageBreak/>
        <w:t>2.2.</w:t>
      </w:r>
      <w:r w:rsidRPr="00120ABD">
        <w:t xml:space="preserve"> Dílem podle této smlouvy se rozumí poskytnutí plnění představujících veřejnou zakázku realizovanou na zákla</w:t>
      </w:r>
      <w:r>
        <w:t>dě zadávacího řízení pod názvem</w:t>
      </w:r>
      <w:r w:rsidRPr="00120ABD">
        <w:t xml:space="preserve">: </w:t>
      </w:r>
      <w:r w:rsidRPr="00E2271E">
        <w:t>„</w:t>
      </w:r>
      <w:r w:rsidRPr="00DB5291">
        <w:t>Revitalizace koupaliště Lhotka, Praha 4 – II. etapa</w:t>
      </w:r>
      <w:r w:rsidRPr="00E2271E">
        <w:t>“</w:t>
      </w:r>
    </w:p>
    <w:p w:rsidR="00BC06AC" w:rsidRPr="00120ABD" w:rsidRDefault="00BC06AC" w:rsidP="00BC06AC">
      <w:pPr>
        <w:pStyle w:val="Zkladntextodsazen2"/>
        <w:ind w:left="0"/>
        <w:rPr>
          <w:b/>
        </w:rPr>
      </w:pPr>
    </w:p>
    <w:p w:rsidR="00BC06AC" w:rsidRPr="00BC06AC" w:rsidRDefault="00BC06AC" w:rsidP="00BC06AC">
      <w:pPr>
        <w:pStyle w:val="Zkladntextodsazen2"/>
        <w:ind w:left="0"/>
        <w:rPr>
          <w:szCs w:val="24"/>
        </w:rPr>
      </w:pPr>
      <w:r w:rsidRPr="00BC06AC">
        <w:rPr>
          <w:szCs w:val="24"/>
        </w:rPr>
        <w:t>2.3. Dílo podle této smlouvy spočívá v provedení II.</w:t>
      </w:r>
      <w:r>
        <w:rPr>
          <w:szCs w:val="24"/>
        </w:rPr>
        <w:t xml:space="preserve"> </w:t>
      </w:r>
      <w:r w:rsidRPr="00BC06AC">
        <w:rPr>
          <w:szCs w:val="24"/>
        </w:rPr>
        <w:t xml:space="preserve">etapy revitalizace koupaliště Lhotka v Praze 4, kdy budou provedena nová podélná parkovací stání včetně přeložek inženýrských sítí, nové areálové oplocení, oplocení regeneračních nádrží, víceúčelová hřiště, </w:t>
      </w:r>
      <w:proofErr w:type="spellStart"/>
      <w:r w:rsidRPr="00BC06AC">
        <w:rPr>
          <w:szCs w:val="24"/>
        </w:rPr>
        <w:t>beach</w:t>
      </w:r>
      <w:proofErr w:type="spellEnd"/>
      <w:r w:rsidRPr="00BC06AC">
        <w:rPr>
          <w:szCs w:val="24"/>
        </w:rPr>
        <w:t xml:space="preserve"> volejbalová hřiště, dětské hřiště, dětské brouzdaliště, letní sprchy s toaletami vč. kanalizační přípojky, </w:t>
      </w:r>
      <w:proofErr w:type="spellStart"/>
      <w:r w:rsidRPr="00BC06AC">
        <w:rPr>
          <w:szCs w:val="24"/>
        </w:rPr>
        <w:t>vnitroareálové</w:t>
      </w:r>
      <w:proofErr w:type="spellEnd"/>
      <w:r w:rsidRPr="00BC06AC">
        <w:rPr>
          <w:szCs w:val="24"/>
        </w:rPr>
        <w:t xml:space="preserve"> komunikace, terénní a sa</w:t>
      </w:r>
      <w:r>
        <w:rPr>
          <w:szCs w:val="24"/>
        </w:rPr>
        <w:t>dové úpravy, akumulační nádrže,</w:t>
      </w:r>
      <w:r w:rsidRPr="00BC06AC">
        <w:rPr>
          <w:szCs w:val="24"/>
        </w:rPr>
        <w:t xml:space="preserve"> sauny a všechny související práce</w:t>
      </w:r>
      <w:r>
        <w:rPr>
          <w:szCs w:val="24"/>
        </w:rPr>
        <w:t xml:space="preserve"> v rozsahu dle cenové nabídky zhotovitele ze dne….</w:t>
      </w:r>
      <w:r w:rsidRPr="00BC06AC">
        <w:rPr>
          <w:szCs w:val="24"/>
        </w:rPr>
        <w:t>.</w:t>
      </w:r>
    </w:p>
    <w:p w:rsidR="00BC06AC" w:rsidRPr="00BC06AC" w:rsidRDefault="00BC06AC" w:rsidP="00BC06AC">
      <w:pPr>
        <w:pStyle w:val="Odstavecseseznamem"/>
        <w:ind w:left="780"/>
        <w:jc w:val="both"/>
        <w:rPr>
          <w:sz w:val="24"/>
          <w:szCs w:val="24"/>
        </w:rPr>
      </w:pPr>
    </w:p>
    <w:p w:rsidR="00BC06AC" w:rsidRPr="00BC06AC" w:rsidRDefault="00BC06AC" w:rsidP="00BC06AC">
      <w:pPr>
        <w:pStyle w:val="Zkladntextodsazen2"/>
        <w:ind w:left="0"/>
        <w:rPr>
          <w:rFonts w:eastAsia="Times New Roman"/>
        </w:rPr>
      </w:pPr>
      <w:r w:rsidRPr="00BC06AC">
        <w:rPr>
          <w:rFonts w:eastAsia="Times New Roman"/>
        </w:rPr>
        <w:t>Přesný rozsah díla je specifikován projektovou dokumentací „Revitalizace koupaliště Lhotka, Praha 4 - II. etapa,” zpracovanou společností SUNCAD, s.r.o., IČ 266 89 707, se sídlem Špotzova 6, 161 00 Praha 6.</w:t>
      </w:r>
    </w:p>
    <w:p w:rsidR="00BC06AC" w:rsidRPr="00BC06AC" w:rsidRDefault="00BC06AC" w:rsidP="00BC06AC">
      <w:pPr>
        <w:pStyle w:val="Zkladntextodsazen2"/>
        <w:ind w:left="0"/>
      </w:pPr>
    </w:p>
    <w:p w:rsidR="00BC06AC" w:rsidRPr="00BC06AC" w:rsidRDefault="00BC06AC" w:rsidP="00BC06AC">
      <w:pPr>
        <w:jc w:val="both"/>
        <w:rPr>
          <w:rFonts w:ascii="Times New Roman" w:hAnsi="Times New Roman"/>
          <w:sz w:val="24"/>
          <w:szCs w:val="24"/>
        </w:rPr>
      </w:pPr>
      <w:r w:rsidRPr="00BC06AC">
        <w:rPr>
          <w:rFonts w:ascii="Times New Roman" w:hAnsi="Times New Roman"/>
          <w:sz w:val="24"/>
          <w:szCs w:val="24"/>
        </w:rPr>
        <w:t xml:space="preserve">Dílo je z provozně technických důvodů rozděleno </w:t>
      </w:r>
      <w:r>
        <w:rPr>
          <w:rFonts w:ascii="Times New Roman" w:hAnsi="Times New Roman"/>
          <w:sz w:val="24"/>
          <w:szCs w:val="24"/>
        </w:rPr>
        <w:t>ve zpracované projektové dokumentaci</w:t>
      </w:r>
      <w:r w:rsidRPr="00BC06AC">
        <w:rPr>
          <w:rFonts w:ascii="Times New Roman" w:hAnsi="Times New Roman"/>
          <w:sz w:val="24"/>
          <w:szCs w:val="24"/>
        </w:rPr>
        <w:t xml:space="preserve"> na 1. a 2. fázi.</w:t>
      </w:r>
    </w:p>
    <w:p w:rsidR="00BC06AC" w:rsidRPr="00BC06AC" w:rsidRDefault="00BC06AC" w:rsidP="00BC06AC">
      <w:pPr>
        <w:jc w:val="both"/>
        <w:rPr>
          <w:rFonts w:ascii="Times New Roman" w:hAnsi="Times New Roman"/>
          <w:sz w:val="24"/>
          <w:szCs w:val="24"/>
        </w:rPr>
      </w:pPr>
    </w:p>
    <w:p w:rsidR="00BC06AC" w:rsidRPr="00BC06AC" w:rsidRDefault="00BC06AC" w:rsidP="00BC06AC">
      <w:pPr>
        <w:jc w:val="both"/>
        <w:rPr>
          <w:rFonts w:ascii="Times New Roman" w:hAnsi="Times New Roman"/>
          <w:sz w:val="24"/>
          <w:szCs w:val="24"/>
        </w:rPr>
      </w:pPr>
      <w:r w:rsidRPr="00BC06AC">
        <w:rPr>
          <w:rFonts w:ascii="Times New Roman" w:hAnsi="Times New Roman"/>
          <w:sz w:val="24"/>
          <w:szCs w:val="24"/>
        </w:rPr>
        <w:t xml:space="preserve">Stavební práce budou probíhat dle stavu v Katastru nemovitostí ke dni 5.9.2018 na pozemcích: </w:t>
      </w:r>
    </w:p>
    <w:p w:rsidR="00BC06AC" w:rsidRPr="00BC06AC" w:rsidRDefault="00BC06AC" w:rsidP="00BC06AC">
      <w:pPr>
        <w:jc w:val="both"/>
        <w:rPr>
          <w:rFonts w:ascii="Times New Roman" w:hAnsi="Times New Roman"/>
          <w:i/>
          <w:sz w:val="24"/>
          <w:szCs w:val="24"/>
        </w:rPr>
      </w:pPr>
      <w:proofErr w:type="spellStart"/>
      <w:r w:rsidRPr="00BC06AC">
        <w:rPr>
          <w:rFonts w:ascii="Times New Roman" w:hAnsi="Times New Roman"/>
          <w:i/>
          <w:sz w:val="24"/>
          <w:szCs w:val="24"/>
        </w:rPr>
        <w:t>parc.č</w:t>
      </w:r>
      <w:proofErr w:type="spellEnd"/>
      <w:r w:rsidRPr="00BC06AC">
        <w:rPr>
          <w:rFonts w:ascii="Times New Roman" w:hAnsi="Times New Roman"/>
          <w:i/>
          <w:sz w:val="24"/>
          <w:szCs w:val="24"/>
        </w:rPr>
        <w:t xml:space="preserve">. 65, 66, 67, 140/82, 140/83, 140/99, 140/102, 140/107, 1894, vše </w:t>
      </w:r>
      <w:proofErr w:type="spellStart"/>
      <w:r w:rsidRPr="00BC06AC">
        <w:rPr>
          <w:rFonts w:ascii="Times New Roman" w:hAnsi="Times New Roman"/>
          <w:i/>
          <w:sz w:val="24"/>
          <w:szCs w:val="24"/>
        </w:rPr>
        <w:t>k.ú</w:t>
      </w:r>
      <w:proofErr w:type="spellEnd"/>
      <w:r w:rsidRPr="00BC06AC">
        <w:rPr>
          <w:rFonts w:ascii="Times New Roman" w:hAnsi="Times New Roman"/>
          <w:i/>
          <w:sz w:val="24"/>
          <w:szCs w:val="24"/>
        </w:rPr>
        <w:t>. Lhotka.</w:t>
      </w:r>
    </w:p>
    <w:p w:rsidR="00BC06AC" w:rsidRPr="00BC06AC" w:rsidRDefault="00BC06AC" w:rsidP="00BC06AC">
      <w:pPr>
        <w:jc w:val="both"/>
        <w:rPr>
          <w:rFonts w:ascii="Times New Roman" w:hAnsi="Times New Roman"/>
          <w:sz w:val="24"/>
          <w:szCs w:val="24"/>
        </w:rPr>
      </w:pPr>
    </w:p>
    <w:p w:rsidR="00BC06AC" w:rsidRPr="00BC06AC" w:rsidRDefault="00BC06AC" w:rsidP="00BC06AC">
      <w:pPr>
        <w:jc w:val="both"/>
        <w:rPr>
          <w:rFonts w:ascii="Times New Roman" w:hAnsi="Times New Roman"/>
          <w:sz w:val="24"/>
          <w:szCs w:val="24"/>
        </w:rPr>
      </w:pPr>
      <w:r w:rsidRPr="00BC06AC">
        <w:rPr>
          <w:rFonts w:ascii="Times New Roman" w:hAnsi="Times New Roman"/>
          <w:sz w:val="24"/>
          <w:szCs w:val="24"/>
        </w:rPr>
        <w:t xml:space="preserve">Stavební práce budou probíhat dle platného geometrického plánu po dokončení </w:t>
      </w:r>
      <w:proofErr w:type="spellStart"/>
      <w:proofErr w:type="gramStart"/>
      <w:r w:rsidRPr="00BC06AC">
        <w:rPr>
          <w:rFonts w:ascii="Times New Roman" w:hAnsi="Times New Roman"/>
          <w:sz w:val="24"/>
          <w:szCs w:val="24"/>
        </w:rPr>
        <w:t>I.etapy</w:t>
      </w:r>
      <w:proofErr w:type="spellEnd"/>
      <w:proofErr w:type="gramEnd"/>
      <w:r w:rsidRPr="00BC06AC">
        <w:rPr>
          <w:rFonts w:ascii="Times New Roman" w:hAnsi="Times New Roman"/>
          <w:sz w:val="24"/>
          <w:szCs w:val="24"/>
        </w:rPr>
        <w:t>, který ke dni 5.9.2018 není zapsán v KN na pozemcích:</w:t>
      </w:r>
    </w:p>
    <w:p w:rsidR="00BC06AC" w:rsidRPr="00BC06AC" w:rsidRDefault="00BC06AC" w:rsidP="00BC06AC">
      <w:pPr>
        <w:jc w:val="both"/>
        <w:rPr>
          <w:rFonts w:ascii="Times New Roman" w:hAnsi="Times New Roman"/>
          <w:i/>
          <w:sz w:val="24"/>
          <w:szCs w:val="24"/>
        </w:rPr>
      </w:pPr>
      <w:r w:rsidRPr="00BC06AC">
        <w:rPr>
          <w:rFonts w:ascii="Times New Roman" w:hAnsi="Times New Roman"/>
          <w:i/>
          <w:sz w:val="24"/>
          <w:szCs w:val="24"/>
        </w:rPr>
        <w:t xml:space="preserve">zastavěná parcela </w:t>
      </w:r>
      <w:proofErr w:type="spellStart"/>
      <w:r w:rsidRPr="00BC06AC">
        <w:rPr>
          <w:rFonts w:ascii="Times New Roman" w:hAnsi="Times New Roman"/>
          <w:i/>
          <w:sz w:val="24"/>
          <w:szCs w:val="24"/>
        </w:rPr>
        <w:t>parc.č</w:t>
      </w:r>
      <w:proofErr w:type="spellEnd"/>
      <w:r w:rsidRPr="00BC06AC">
        <w:rPr>
          <w:rFonts w:ascii="Times New Roman" w:hAnsi="Times New Roman"/>
          <w:i/>
          <w:sz w:val="24"/>
          <w:szCs w:val="24"/>
        </w:rPr>
        <w:t xml:space="preserve">. 140/216 a pozemcích parc.č.65/1, 67/1, 140/83, 140/102, 140/82, 140/107, 1894, vše </w:t>
      </w:r>
      <w:proofErr w:type="spellStart"/>
      <w:r w:rsidRPr="00BC06AC">
        <w:rPr>
          <w:rFonts w:ascii="Times New Roman" w:hAnsi="Times New Roman"/>
          <w:i/>
          <w:sz w:val="24"/>
          <w:szCs w:val="24"/>
        </w:rPr>
        <w:t>k.ú</w:t>
      </w:r>
      <w:proofErr w:type="spellEnd"/>
      <w:r w:rsidRPr="00BC06AC">
        <w:rPr>
          <w:rFonts w:ascii="Times New Roman" w:hAnsi="Times New Roman"/>
          <w:i/>
          <w:sz w:val="24"/>
          <w:szCs w:val="24"/>
        </w:rPr>
        <w:t>. Lhotka.</w:t>
      </w:r>
    </w:p>
    <w:p w:rsidR="00BC06AC" w:rsidRPr="00BC06AC" w:rsidRDefault="00BC06AC" w:rsidP="00BC06AC">
      <w:pPr>
        <w:jc w:val="both"/>
        <w:rPr>
          <w:sz w:val="24"/>
          <w:szCs w:val="24"/>
        </w:rPr>
      </w:pPr>
      <w:r w:rsidRPr="00BC06AC">
        <w:rPr>
          <w:sz w:val="24"/>
          <w:szCs w:val="24"/>
        </w:rPr>
        <w:t xml:space="preserve"> </w:t>
      </w:r>
    </w:p>
    <w:p w:rsidR="00BC06AC" w:rsidRPr="00120ABD" w:rsidRDefault="00BC06AC" w:rsidP="00BC06AC">
      <w:pPr>
        <w:pStyle w:val="Zkladntextodsazen2"/>
        <w:ind w:left="0"/>
      </w:pPr>
      <w:r w:rsidRPr="00BC06AC">
        <w:t>Součástí díla je vypracování dokumentace skutečného provedení stavby (vč. všech profesí a dokladové části) ve třech vyhotoveních v tištěné verzi + 1x v</w:t>
      </w:r>
      <w:r>
        <w:t> </w:t>
      </w:r>
      <w:r w:rsidRPr="00BC06AC">
        <w:t>elektronické</w:t>
      </w:r>
      <w:r>
        <w:t xml:space="preserve"> (navíc vč. podrobné fotodokumentace postupu prováděných prací).</w:t>
      </w:r>
    </w:p>
    <w:p w:rsidR="00BC06AC" w:rsidRDefault="00BC06AC" w:rsidP="00BC06AC">
      <w:pPr>
        <w:pStyle w:val="Zkladntextodsazen2"/>
        <w:ind w:left="0"/>
        <w:rPr>
          <w:i/>
        </w:rPr>
      </w:pPr>
    </w:p>
    <w:p w:rsidR="00BC06AC" w:rsidRDefault="00BC06AC" w:rsidP="00BC06AC">
      <w:pPr>
        <w:pStyle w:val="Zkladntextodsazen2"/>
        <w:ind w:left="0"/>
      </w:pPr>
      <w:r>
        <w:t>2.4. Součástí díla jsou i práce v tomto článku smlouvy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rsidR="00BC06AC" w:rsidRDefault="00BC06AC" w:rsidP="00BC06AC">
      <w:pPr>
        <w:pStyle w:val="Zkladntextodsazen2"/>
        <w:ind w:left="0"/>
      </w:pPr>
    </w:p>
    <w:p w:rsidR="00BC06AC" w:rsidRDefault="00BC06AC" w:rsidP="00BC06AC">
      <w:pPr>
        <w:pStyle w:val="Zkladntextodsazen2"/>
        <w:ind w:left="0"/>
      </w:pPr>
      <w:r>
        <w:t>2.5. Předmět díla bude dokladován k přejímacímu řízení potřebnými platnými doklady (atesty, certifikáty atp.).</w:t>
      </w:r>
    </w:p>
    <w:p w:rsidR="00BC06AC" w:rsidRDefault="00BC06AC" w:rsidP="00BC06AC">
      <w:pPr>
        <w:pStyle w:val="Zkladntextodsazen2"/>
        <w:ind w:left="0"/>
      </w:pPr>
    </w:p>
    <w:p w:rsidR="00BC06AC" w:rsidRDefault="00BC06AC" w:rsidP="00BC06AC">
      <w:pPr>
        <w:pStyle w:val="Zkladntextodsazen2"/>
        <w:ind w:left="0"/>
      </w:pPr>
      <w:r>
        <w:t xml:space="preserve">2.6. </w:t>
      </w:r>
      <w:r>
        <w:tab/>
        <w:t xml:space="preserve">Zhotovitel je povinen zajistit veškeré nezbytné doklady, prohlídky a přejímky spojené s prováděním stavby a vyžadované relevantními právními předpisy či orgány státní správy. Zhotovitel se dále zavazuje obstarat v době uvedené v čl. III. této smlouvy jako lhůta pro provedení díla pro předmět díla kolaudační </w:t>
      </w:r>
      <w:r w:rsidRPr="00D7503F">
        <w:t>souhlas</w:t>
      </w:r>
      <w:r w:rsidRPr="00BC06AC">
        <w:t>/y</w:t>
      </w:r>
      <w:r w:rsidRPr="00D7503F">
        <w:t xml:space="preserve"> dle příslušných ustanovení stavebního zákona (zákon č. 183/2006 Sb.), a požádá-li ho o to objednatel, tak i povolení k předčasnému užívání stavby před jejím úplným dokonče</w:t>
      </w:r>
      <w:r w:rsidRPr="00254248">
        <w:t xml:space="preserve">ním. </w:t>
      </w:r>
    </w:p>
    <w:p w:rsidR="00BC06AC" w:rsidRDefault="00BC06AC" w:rsidP="00BC06AC">
      <w:pPr>
        <w:pStyle w:val="Zkladntextodsazen2"/>
        <w:ind w:left="0"/>
      </w:pPr>
    </w:p>
    <w:p w:rsidR="00BC06AC" w:rsidRDefault="00BC06AC" w:rsidP="00BC06AC">
      <w:pPr>
        <w:pStyle w:val="Zkladntextodsazen2"/>
        <w:ind w:left="0"/>
      </w:pPr>
    </w:p>
    <w:p w:rsidR="00BC06AC" w:rsidRDefault="00BC06AC" w:rsidP="00BC06AC">
      <w:pPr>
        <w:pStyle w:val="Zkladntextodsazen2"/>
        <w:ind w:left="0"/>
      </w:pPr>
    </w:p>
    <w:p w:rsidR="00BC06AC" w:rsidRPr="0022049C" w:rsidRDefault="00BC06AC" w:rsidP="00BC06AC">
      <w:pPr>
        <w:pStyle w:val="Zkladntextodsazen2"/>
        <w:ind w:left="0"/>
      </w:pPr>
    </w:p>
    <w:p w:rsidR="00BC06AC" w:rsidRPr="000D73F6" w:rsidRDefault="00BC06AC" w:rsidP="00BC06AC">
      <w:pPr>
        <w:jc w:val="center"/>
        <w:outlineLvl w:val="0"/>
      </w:pPr>
    </w:p>
    <w:p w:rsidR="00BC06AC" w:rsidRPr="00D7503F" w:rsidRDefault="00BC06AC" w:rsidP="00BC06AC">
      <w:pPr>
        <w:jc w:val="center"/>
        <w:outlineLvl w:val="0"/>
        <w:rPr>
          <w:rFonts w:ascii="Times New Roman" w:hAnsi="Times New Roman"/>
          <w:sz w:val="24"/>
          <w:szCs w:val="24"/>
        </w:rPr>
      </w:pPr>
      <w:r w:rsidRPr="00D7503F">
        <w:rPr>
          <w:rFonts w:ascii="Times New Roman" w:hAnsi="Times New Roman"/>
          <w:sz w:val="24"/>
          <w:szCs w:val="24"/>
        </w:rPr>
        <w:lastRenderedPageBreak/>
        <w:t>III.</w:t>
      </w:r>
    </w:p>
    <w:p w:rsidR="00BC06AC" w:rsidRPr="00D7503F" w:rsidRDefault="00BC06AC" w:rsidP="00BC06AC">
      <w:pPr>
        <w:jc w:val="center"/>
        <w:rPr>
          <w:rFonts w:ascii="Times New Roman" w:hAnsi="Times New Roman"/>
          <w:sz w:val="24"/>
          <w:szCs w:val="24"/>
        </w:rPr>
      </w:pPr>
      <w:r w:rsidRPr="00D7503F">
        <w:rPr>
          <w:rFonts w:ascii="Times New Roman" w:hAnsi="Times New Roman"/>
          <w:sz w:val="24"/>
          <w:szCs w:val="24"/>
        </w:rPr>
        <w:t>Doba zhotovení díla</w:t>
      </w:r>
    </w:p>
    <w:p w:rsidR="00BC06AC" w:rsidRPr="00D7503F" w:rsidRDefault="00BC06AC" w:rsidP="00BC06AC">
      <w:pPr>
        <w:pStyle w:val="Zkladntextodsazen2"/>
        <w:ind w:left="0"/>
      </w:pPr>
    </w:p>
    <w:p w:rsidR="00BC06AC" w:rsidRPr="00AD4CD8" w:rsidRDefault="00BC06AC" w:rsidP="00BC06AC">
      <w:pPr>
        <w:pStyle w:val="Zkladntextodsazen2"/>
        <w:ind w:left="0"/>
      </w:pPr>
      <w:r w:rsidRPr="00D7503F">
        <w:t xml:space="preserve">3.1. </w:t>
      </w:r>
      <w:r w:rsidRPr="00D7503F">
        <w:tab/>
        <w:t xml:space="preserve">Zhotovitel se zavazuje, že na výzvu objednatele převezme od objednatele staveniště, a to protokolárně a nejpozději do </w:t>
      </w:r>
      <w:r w:rsidRPr="00BC06AC">
        <w:t>7</w:t>
      </w:r>
      <w:r w:rsidRPr="00D7503F">
        <w:t xml:space="preserve"> pracovních dnů ode dne </w:t>
      </w:r>
      <w:r w:rsidRPr="00254248">
        <w:t>účinn</w:t>
      </w:r>
      <w:r>
        <w:t xml:space="preserve">osti této smlouvy. </w:t>
      </w:r>
      <w:r w:rsidRPr="00AD4CD8">
        <w:t xml:space="preserve">Nejsou-li vhodné klimatické podmínky pro započetí provádění díla, může objednatel vyzvat zhotovitele, aby převzal staveniště v jiném termínu než ve lhůtě uvedené v předchozí větě. </w:t>
      </w:r>
    </w:p>
    <w:p w:rsidR="00BC06AC" w:rsidRDefault="00BC06AC" w:rsidP="00BC06AC">
      <w:pPr>
        <w:pStyle w:val="Zkladntextodsazen2"/>
        <w:ind w:left="0"/>
      </w:pPr>
    </w:p>
    <w:p w:rsidR="00BC06AC" w:rsidRPr="00AD4CD8" w:rsidRDefault="00BC06AC" w:rsidP="00BC06AC">
      <w:pPr>
        <w:pStyle w:val="Zkladntextodsazen2"/>
        <w:ind w:left="0"/>
      </w:pPr>
      <w:r w:rsidRPr="00DE5395">
        <w:t>3.2.</w:t>
      </w:r>
      <w:r>
        <w:tab/>
        <w:t xml:space="preserve">Zhotovitel se zavazuje zahájit provádění díla </w:t>
      </w:r>
      <w:r w:rsidRPr="002C3EF8">
        <w:t xml:space="preserve">nejpozději do </w:t>
      </w:r>
      <w:r w:rsidRPr="00BC06AC">
        <w:t>7</w:t>
      </w:r>
      <w:r w:rsidRPr="002C3EF8">
        <w:t xml:space="preserve"> pracovních dnů</w:t>
      </w:r>
      <w:r>
        <w:t xml:space="preserve"> po převzetí staveniště od objednatele (lhůta, ve které zhotovitel zahájí provádění díla), pokud mu objednatel doloží, že mu vzniklo veřejnoprávní oprávnění dle stavebního zákona stavbu provést</w:t>
      </w:r>
      <w:r w:rsidRPr="00AD4CD8">
        <w:t>, je-li toto pro provedení díla nezbytné.</w:t>
      </w:r>
      <w:r w:rsidRPr="0022049C">
        <w:t xml:space="preserve"> </w:t>
      </w:r>
      <w:r>
        <w:t xml:space="preserve">O dobu případného prodlení se splněním této povinnosti objednatele se prodlužuje doba zhotovení díla. </w:t>
      </w:r>
      <w:r w:rsidRPr="00BC06AC">
        <w:t>Část prací bude prováděna na základě pravomocného územního rozhodnutí čj.: P4/143218/16/OST/JARY ze dne 2.11.2016.</w:t>
      </w:r>
      <w:r w:rsidRPr="00AD4CD8">
        <w:t xml:space="preserve">               </w:t>
      </w:r>
    </w:p>
    <w:p w:rsidR="00BC06AC" w:rsidRDefault="00BC06AC" w:rsidP="00BC06AC">
      <w:pPr>
        <w:pStyle w:val="Zkladntextodsazen2"/>
        <w:ind w:left="0"/>
      </w:pPr>
    </w:p>
    <w:p w:rsidR="00BC06AC" w:rsidRPr="004850BC" w:rsidRDefault="00BC06AC" w:rsidP="00BC06AC">
      <w:pPr>
        <w:pStyle w:val="Zkladntextodsazen2"/>
        <w:ind w:left="0"/>
        <w:rPr>
          <w:szCs w:val="24"/>
        </w:rPr>
      </w:pPr>
      <w:r>
        <w:t xml:space="preserve">3.3. Zhotovitel se zavazuje provést dílo ve lhůtě do </w:t>
      </w:r>
      <w:r w:rsidRPr="00DB5291">
        <w:rPr>
          <w:highlight w:val="yellow"/>
        </w:rPr>
        <w:t xml:space="preserve">[•] </w:t>
      </w:r>
      <w:r w:rsidRPr="00DB5291">
        <w:rPr>
          <w:szCs w:val="24"/>
          <w:highlight w:val="yellow"/>
        </w:rPr>
        <w:t xml:space="preserve">doplní </w:t>
      </w:r>
      <w:r w:rsidRPr="000A48AE">
        <w:rPr>
          <w:szCs w:val="24"/>
          <w:highlight w:val="yellow"/>
        </w:rPr>
        <w:t>účastní</w:t>
      </w:r>
      <w:r>
        <w:rPr>
          <w:szCs w:val="24"/>
          <w:highlight w:val="yellow"/>
        </w:rPr>
        <w:t>k dle čl. 4.2.2 zadávací dokumentace</w:t>
      </w:r>
      <w:r>
        <w:t xml:space="preserve"> kalendářních dnů ode dne předání a převzetí staveniště (lhůta pro provedení díla, tj. lhůta, ve které zhotovitel řádně ukončí dílo, obstará pro stavbu vydání kolaudačního souhlasu, uvede staveniště do náležitého stavu a předá předmět díla objednateli). Zhotovitel bere na vědomí, </w:t>
      </w:r>
      <w:r w:rsidRPr="00D43056">
        <w:t xml:space="preserve">že </w:t>
      </w:r>
      <w:bookmarkStart w:id="0" w:name="_Hlk525576977"/>
      <w:r>
        <w:t>realizace</w:t>
      </w:r>
      <w:r w:rsidRPr="00BC06AC">
        <w:t>1.fáze v areálu koupaliště nem</w:t>
      </w:r>
      <w:r>
        <w:t xml:space="preserve">ůže </w:t>
      </w:r>
      <w:r w:rsidRPr="00BC06AC">
        <w:t xml:space="preserve">být </w:t>
      </w:r>
      <w:r>
        <w:t xml:space="preserve">prováděna </w:t>
      </w:r>
      <w:r w:rsidRPr="00BC06AC">
        <w:t>v průběhu koupací sezony, která trvá od 15.5 do 30.9. daného roku</w:t>
      </w:r>
      <w:bookmarkEnd w:id="0"/>
      <w:r w:rsidRPr="00BC06AC">
        <w:t>.</w:t>
      </w:r>
      <w:r w:rsidRPr="00D43056">
        <w:t xml:space="preserve"> </w:t>
      </w:r>
      <w:r w:rsidR="00037508">
        <w:t xml:space="preserve">O dobu případného prodlení </w:t>
      </w:r>
      <w:r w:rsidR="00037508">
        <w:t xml:space="preserve">z důvodu trvání koupací sezony v průběhu </w:t>
      </w:r>
      <w:r w:rsidR="00037508">
        <w:t>realizace</w:t>
      </w:r>
      <w:r w:rsidR="00037508" w:rsidRPr="00BC06AC">
        <w:t xml:space="preserve">1.fáze </w:t>
      </w:r>
      <w:r w:rsidR="00037508">
        <w:t>se prodlužuje doba zhotovení díla.</w:t>
      </w:r>
      <w:r w:rsidR="00037508">
        <w:t xml:space="preserve"> </w:t>
      </w:r>
      <w:r w:rsidRPr="00D43056">
        <w:t>Před lhůtou pro</w:t>
      </w:r>
      <w:r>
        <w:t xml:space="preserve"> provedení díla není objednatel povinen dílo nebo kteroukoli jeho část převzít. </w:t>
      </w:r>
      <w:r w:rsidRPr="004850BC">
        <w:rPr>
          <w:szCs w:val="24"/>
        </w:rPr>
        <w:t>Připadne-li konec lhůty pro provedení díla na 26. až 31. den kalendářního měsíce, posouvá se konec lhůty pro provedení díla na nejbližší pracovní den následujícího kalendářního měsíce.</w:t>
      </w:r>
    </w:p>
    <w:p w:rsidR="00BC06AC" w:rsidRDefault="00BC06AC" w:rsidP="00BC06AC">
      <w:pPr>
        <w:pStyle w:val="Zkladntextodsazen2"/>
        <w:ind w:left="0"/>
      </w:pPr>
    </w:p>
    <w:p w:rsidR="00BC06AC" w:rsidRDefault="00BC06AC" w:rsidP="00BC06AC">
      <w:pPr>
        <w:jc w:val="both"/>
        <w:outlineLvl w:val="0"/>
      </w:pPr>
    </w:p>
    <w:p w:rsidR="00BC06AC" w:rsidRDefault="00BC06AC" w:rsidP="00BC06AC">
      <w:pPr>
        <w:jc w:val="both"/>
        <w:outlineLvl w:val="0"/>
      </w:pPr>
      <w:bookmarkStart w:id="1" w:name="_GoBack"/>
      <w:bookmarkEnd w:id="1"/>
    </w:p>
    <w:p w:rsidR="00BC06AC" w:rsidRPr="00120ABD" w:rsidRDefault="00BC06AC" w:rsidP="00BC06AC">
      <w:pPr>
        <w:jc w:val="center"/>
        <w:outlineLvl w:val="0"/>
        <w:rPr>
          <w:rFonts w:ascii="Times New Roman" w:hAnsi="Times New Roman"/>
          <w:sz w:val="24"/>
          <w:szCs w:val="24"/>
        </w:rPr>
      </w:pPr>
      <w:r w:rsidRPr="00120ABD">
        <w:rPr>
          <w:rFonts w:ascii="Times New Roman" w:hAnsi="Times New Roman"/>
          <w:sz w:val="24"/>
          <w:szCs w:val="24"/>
        </w:rPr>
        <w:t>IV.</w:t>
      </w:r>
    </w:p>
    <w:p w:rsidR="00BC06AC" w:rsidRPr="00120ABD" w:rsidRDefault="00BC06AC" w:rsidP="00BC06AC">
      <w:pPr>
        <w:jc w:val="center"/>
        <w:rPr>
          <w:rFonts w:ascii="Times New Roman" w:hAnsi="Times New Roman"/>
          <w:sz w:val="24"/>
          <w:szCs w:val="24"/>
        </w:rPr>
      </w:pPr>
      <w:r w:rsidRPr="00120ABD">
        <w:rPr>
          <w:rFonts w:ascii="Times New Roman" w:hAnsi="Times New Roman"/>
          <w:sz w:val="24"/>
          <w:szCs w:val="24"/>
        </w:rPr>
        <w:t>Splnění díla</w:t>
      </w:r>
    </w:p>
    <w:p w:rsidR="00BC06AC" w:rsidRDefault="00BC06AC" w:rsidP="00BC06AC">
      <w:pPr>
        <w:jc w:val="center"/>
      </w:pPr>
    </w:p>
    <w:p w:rsidR="00BC06AC" w:rsidRDefault="00BC06AC" w:rsidP="00BC06AC">
      <w:pPr>
        <w:pStyle w:val="Zkladntextodsazen2"/>
        <w:ind w:left="0"/>
      </w:pPr>
      <w:r>
        <w:t xml:space="preserve">4.1. Zhotovitel splní svou povinnost provést dílo jeho řádným ukončením </w:t>
      </w:r>
      <w:r w:rsidRPr="00AD4CD8">
        <w:rPr>
          <w:bCs/>
          <w:iCs/>
        </w:rPr>
        <w:t>bez zjevných vad</w:t>
      </w:r>
      <w:r>
        <w:rPr>
          <w:b/>
          <w:bCs/>
          <w:i/>
          <w:iCs/>
        </w:rPr>
        <w:t xml:space="preserve"> </w:t>
      </w:r>
      <w:r>
        <w:t>a předáním jeho předmětu objednateli, obojí v souladu s ustanoveními této smlouvy včetně jejích příloh. Zhotovitel splní svou povinnost řádně ukončit dílo tak, že splní řádně veškeré své povinnosti z této smlouvy, zejm. řádně zhotoví předmět díla podle platných právních předpisů, technických norem, a podle příslušných ujednání této smlouvy včetně jejích příloh, a v rozsahu umožňujícím řádné a úplné užívání předmětu díla. Nedílnou součástí řádného ukončení díla je předání všech dokladů souvisejících s předmětem díla objednateli, kterými jsou zejména revizní zprávy, atesty o funkčnosti, výkresy skutečného provedení, záruční listy</w:t>
      </w:r>
      <w:r w:rsidRPr="00AD4CD8">
        <w:rPr>
          <w:bCs/>
          <w:iCs/>
        </w:rPr>
        <w:t>, návody k obsluze a údržbě, instrukce pro zaškolení obsluhujících osob, rezervy materiálů a výrobků, náhradní díly a montážní prostředky dodávané s</w:t>
      </w:r>
      <w:r>
        <w:rPr>
          <w:bCs/>
          <w:iCs/>
        </w:rPr>
        <w:t> </w:t>
      </w:r>
      <w:r w:rsidRPr="00AD4CD8">
        <w:rPr>
          <w:bCs/>
          <w:iCs/>
        </w:rPr>
        <w:t>výrobky</w:t>
      </w:r>
      <w:r>
        <w:rPr>
          <w:bCs/>
          <w:iCs/>
        </w:rPr>
        <w:t>,</w:t>
      </w:r>
      <w:r>
        <w:t xml:space="preserve"> apod.</w:t>
      </w:r>
    </w:p>
    <w:p w:rsidR="00BC06AC" w:rsidRDefault="00BC06AC" w:rsidP="00BC06AC">
      <w:pPr>
        <w:pStyle w:val="Zkladntextodsazen2"/>
        <w:ind w:left="0"/>
      </w:pPr>
    </w:p>
    <w:p w:rsidR="00BC06AC" w:rsidRPr="00C43F25" w:rsidRDefault="00BC06AC" w:rsidP="00BC06AC">
      <w:pPr>
        <w:pStyle w:val="Zkladntextodsazen2"/>
        <w:ind w:left="0"/>
        <w:rPr>
          <w:strike/>
        </w:rPr>
      </w:pPr>
      <w:r>
        <w:t xml:space="preserve">4.2. Povinnost zhotovitele provést dílo je splněna dnem, kdy je dílo řádně ukončeno </w:t>
      </w:r>
      <w:r w:rsidRPr="00AD4CD8">
        <w:rPr>
          <w:bCs/>
          <w:iCs/>
        </w:rPr>
        <w:t>bez zjevných vad</w:t>
      </w:r>
      <w:r>
        <w:t xml:space="preserve"> a jeho předmět předán objednateli. Smluvní strany jsou si vědomy toho, že dle ustanovení § 21 odst. 5, písm. a) zákona č. 235/2004 Sb. o dani z přidané hodnoty ve znění pozdějších předpisů se zdanitelné plnění považuje za uskutečněné dnem předání a převzetí díla. </w:t>
      </w:r>
    </w:p>
    <w:p w:rsidR="00BC06AC" w:rsidRDefault="00BC06AC" w:rsidP="00BC06AC">
      <w:pPr>
        <w:pStyle w:val="Zkladntextodsazen2"/>
        <w:ind w:left="0"/>
      </w:pPr>
    </w:p>
    <w:p w:rsidR="00BC06AC" w:rsidRPr="00AD4CD8" w:rsidRDefault="00BC06AC" w:rsidP="00BC06AC">
      <w:pPr>
        <w:pStyle w:val="Zkladntextodsazen2"/>
        <w:ind w:left="0"/>
      </w:pPr>
      <w:r>
        <w:t xml:space="preserve">4.3. O předání předmětu díla objednateli se pořizuje zápis o předání a převzetí díla podepsaným oběma smluvními stranami. Zápis má právní účinky pouze v tom případě, že obsahuje prohlášení objednatele, že dílo přejímá včetně všech potřebných, sjednaných a </w:t>
      </w:r>
      <w:r>
        <w:lastRenderedPageBreak/>
        <w:t xml:space="preserve">povinných dokladů a bez </w:t>
      </w:r>
      <w:r w:rsidRPr="00AD4CD8">
        <w:t>zjevných</w:t>
      </w:r>
      <w:r>
        <w:rPr>
          <w:b/>
          <w:i/>
        </w:rPr>
        <w:t xml:space="preserve"> </w:t>
      </w:r>
      <w:r>
        <w:t>vad a nedodělků, které by bránily řádnému užívání a provozu díla. Převzetí díla</w:t>
      </w:r>
      <w:r>
        <w:rPr>
          <w:snapToGrid w:val="0"/>
        </w:rPr>
        <w:t xml:space="preserve"> pouze s ojedinělými drobnými vadami a nedodělky, které samy o sobě, ani ve spojení s jinými, nebrání nerušenému užívání předmětu díla k určenému účelu, neosvědčuje řádné ukončení díla </w:t>
      </w:r>
      <w:r w:rsidRPr="00AD4CD8">
        <w:rPr>
          <w:snapToGrid w:val="0"/>
        </w:rPr>
        <w:t xml:space="preserve">a nezakládá nárok na zaplacení ceny díla. </w:t>
      </w:r>
    </w:p>
    <w:p w:rsidR="00BC06AC" w:rsidRDefault="00BC06AC" w:rsidP="00BC06AC">
      <w:pPr>
        <w:pStyle w:val="Zkladntextodsazen2"/>
        <w:ind w:left="0"/>
      </w:pPr>
    </w:p>
    <w:p w:rsidR="00BC06AC" w:rsidRPr="00AD4CD8" w:rsidRDefault="00BC06AC" w:rsidP="00BC06AC">
      <w:pPr>
        <w:pStyle w:val="Zkladntextodsazen2"/>
        <w:ind w:left="0"/>
      </w:pPr>
      <w:r>
        <w:t xml:space="preserve">4.4. Dílo, které není řádně ukončeno, dílo s vadami a nedodělky či dílo, ohledně jehož předmětu zhotovitel neodevzdal objednateli potřebné, sjednané a povinné doklady a dokumentaci, není objednatel povinen převzít. </w:t>
      </w:r>
      <w:r w:rsidRPr="00AD4CD8">
        <w:t>Svépomocný prodej se vylučuje. Žádná platba provedená objednatelem podle této smlouvy nebo částečné užívání díla objednatelem se nepovažují za převzetí díla.</w:t>
      </w:r>
    </w:p>
    <w:p w:rsidR="00BC06AC" w:rsidRDefault="00BC06AC" w:rsidP="00BC06AC">
      <w:pPr>
        <w:pStyle w:val="Zkladntextodsazen2"/>
        <w:ind w:left="0"/>
        <w:rPr>
          <w:b/>
          <w:i/>
        </w:rPr>
      </w:pPr>
    </w:p>
    <w:p w:rsidR="00BC06AC" w:rsidRDefault="00BC06AC" w:rsidP="00BC06AC">
      <w:pPr>
        <w:pStyle w:val="Zkladntextodsazen2"/>
        <w:ind w:left="0"/>
      </w:pPr>
      <w:r>
        <w:t xml:space="preserve">4.5. K sepsání zápisu vyzve zhotovitel objednatele nejpozději </w:t>
      </w:r>
      <w:r w:rsidRPr="00BC06AC">
        <w:t>10 p</w:t>
      </w:r>
      <w:r>
        <w:t>racovních dnů přede dnem, kdy bude dílo připraveno k předání a převzetí.</w:t>
      </w:r>
    </w:p>
    <w:p w:rsidR="00BC06AC" w:rsidRDefault="00BC06AC" w:rsidP="00BC06AC">
      <w:pPr>
        <w:pStyle w:val="Zkladntextodsazen2"/>
        <w:ind w:left="0"/>
      </w:pPr>
    </w:p>
    <w:p w:rsidR="00BC06AC" w:rsidRDefault="00BC06AC" w:rsidP="00BC06AC">
      <w:pPr>
        <w:pStyle w:val="Zkladntextodsazen2"/>
        <w:ind w:left="0"/>
      </w:pPr>
      <w:r>
        <w:t>4.6.</w:t>
      </w:r>
      <w:r w:rsidRPr="00AD4CD8">
        <w:t xml:space="preserve"> Je-li objednatelem převzato dílo s vadami oznámenými objednatelem v</w:t>
      </w:r>
      <w:r>
        <w:t> zápise o předání a převzetí díla</w:t>
      </w:r>
      <w:r w:rsidRPr="00AD4CD8">
        <w:t xml:space="preserve">, které nejsou odstraněny ani ve </w:t>
      </w:r>
      <w:r>
        <w:t>lhůtě shodné se lhůtou uvedenou</w:t>
      </w:r>
      <w:r w:rsidRPr="00AD4CD8">
        <w:t xml:space="preserve"> v čl. IX. odst. 9.4 či dle tohot</w:t>
      </w:r>
      <w:r>
        <w:t>o ustanovení smlouvy dohodnutou</w:t>
      </w:r>
      <w:r w:rsidRPr="00AD4CD8">
        <w:t xml:space="preserve">, má objednatel práva z vadného plnění dle čl. IX. odst. 9.5. </w:t>
      </w:r>
    </w:p>
    <w:p w:rsidR="00BC06AC" w:rsidRDefault="00BC06AC" w:rsidP="00BC06AC">
      <w:pPr>
        <w:pStyle w:val="Zkladntextodsazen2"/>
        <w:ind w:left="0"/>
      </w:pPr>
    </w:p>
    <w:p w:rsidR="00BC06AC" w:rsidRDefault="00BC06AC" w:rsidP="00BC06AC">
      <w:pPr>
        <w:pStyle w:val="Zkladntextodsazen2"/>
        <w:ind w:left="0"/>
      </w:pPr>
    </w:p>
    <w:p w:rsidR="00BC06AC" w:rsidRPr="00AD4CD8" w:rsidRDefault="00BC06AC" w:rsidP="00BC06AC">
      <w:pPr>
        <w:pStyle w:val="Zkladntextodsazen2"/>
        <w:ind w:left="0"/>
      </w:pPr>
    </w:p>
    <w:p w:rsidR="00BC06AC" w:rsidRDefault="00BC06AC" w:rsidP="00BC06AC">
      <w:pPr>
        <w:pStyle w:val="Zkladntextodsazen"/>
        <w:ind w:left="0"/>
        <w:jc w:val="center"/>
        <w:outlineLvl w:val="0"/>
        <w:rPr>
          <w:szCs w:val="24"/>
        </w:rPr>
      </w:pPr>
      <w:r>
        <w:rPr>
          <w:szCs w:val="24"/>
        </w:rPr>
        <w:t>V.</w:t>
      </w:r>
    </w:p>
    <w:p w:rsidR="00BC06AC" w:rsidRDefault="00BC06AC" w:rsidP="00BC06AC">
      <w:pPr>
        <w:pStyle w:val="Zkladntextodsazen"/>
        <w:ind w:left="0"/>
        <w:jc w:val="center"/>
        <w:rPr>
          <w:szCs w:val="24"/>
        </w:rPr>
      </w:pPr>
      <w:r>
        <w:rPr>
          <w:szCs w:val="24"/>
        </w:rPr>
        <w:t>Cena díla</w:t>
      </w:r>
    </w:p>
    <w:p w:rsidR="00BC06AC" w:rsidRDefault="00BC06AC" w:rsidP="00BC06AC">
      <w:pPr>
        <w:pStyle w:val="Zkladntextodsazen2"/>
        <w:ind w:left="0"/>
      </w:pPr>
    </w:p>
    <w:p w:rsidR="00BC06AC" w:rsidRDefault="00BC06AC" w:rsidP="00BC06AC">
      <w:pPr>
        <w:pStyle w:val="Zkladntextodsazen2"/>
        <w:tabs>
          <w:tab w:val="left" w:pos="2520"/>
        </w:tabs>
        <w:ind w:left="0"/>
      </w:pPr>
      <w:r>
        <w:t xml:space="preserve">5.1. Cena díla </w:t>
      </w:r>
      <w:proofErr w:type="gramStart"/>
      <w:r>
        <w:t>činí :</w:t>
      </w:r>
      <w:proofErr w:type="gramEnd"/>
      <w:r>
        <w:t xml:space="preserve"> </w:t>
      </w:r>
      <w:r>
        <w:tab/>
      </w:r>
      <w:r w:rsidRPr="000A48AE">
        <w:rPr>
          <w:szCs w:val="24"/>
          <w:highlight w:val="yellow"/>
        </w:rPr>
        <w:t>doplní účastník</w:t>
      </w:r>
      <w:r>
        <w:t xml:space="preserve"> Kč bez DPH </w:t>
      </w:r>
    </w:p>
    <w:p w:rsidR="00BC06AC" w:rsidRDefault="00BC06AC" w:rsidP="00BC06AC">
      <w:pPr>
        <w:pStyle w:val="Zkladntextodsazen2"/>
        <w:tabs>
          <w:tab w:val="left" w:pos="2520"/>
        </w:tabs>
        <w:ind w:left="0"/>
      </w:pPr>
      <w:r>
        <w:t xml:space="preserve">                             </w:t>
      </w:r>
      <w:r>
        <w:tab/>
      </w:r>
      <w:r w:rsidRPr="000A48AE">
        <w:rPr>
          <w:szCs w:val="24"/>
          <w:highlight w:val="yellow"/>
        </w:rPr>
        <w:t>doplní účastník</w:t>
      </w:r>
      <w:r>
        <w:t xml:space="preserve"> Kč DPH </w:t>
      </w:r>
    </w:p>
    <w:p w:rsidR="00BC06AC" w:rsidRDefault="00BC06AC" w:rsidP="00BC06AC">
      <w:pPr>
        <w:pStyle w:val="Zkladntextodsazen2"/>
        <w:tabs>
          <w:tab w:val="left" w:pos="2520"/>
        </w:tabs>
        <w:ind w:left="0"/>
      </w:pPr>
      <w:r>
        <w:t xml:space="preserve">                              </w:t>
      </w:r>
      <w:r>
        <w:tab/>
      </w:r>
      <w:r w:rsidRPr="000A48AE">
        <w:rPr>
          <w:szCs w:val="24"/>
          <w:highlight w:val="yellow"/>
        </w:rPr>
        <w:t>doplní účastník</w:t>
      </w:r>
      <w:r>
        <w:t xml:space="preserve"> Kč s DPH.</w:t>
      </w:r>
    </w:p>
    <w:p w:rsidR="00BC06AC" w:rsidRDefault="00BC06AC" w:rsidP="00BC06AC">
      <w:pPr>
        <w:pStyle w:val="Zkladntextodsazen2"/>
        <w:ind w:left="0"/>
      </w:pPr>
    </w:p>
    <w:p w:rsidR="00BC06AC" w:rsidRDefault="00BC06AC" w:rsidP="00BC06AC">
      <w:pPr>
        <w:pStyle w:val="Zkladntextodsazen2"/>
        <w:ind w:left="0"/>
      </w:pPr>
      <w:r>
        <w:t xml:space="preserve">5.2. Cena díla uvedená v odst. 5.1. je stanovena jako celková cena za kompletní splnění předmětu </w:t>
      </w:r>
      <w:r w:rsidRPr="0016676D">
        <w:t>díla</w:t>
      </w:r>
      <w:r>
        <w:t xml:space="preserve"> po celou dobu provádění díla a jako cena dle cenové nabídky zhotovitele, která </w:t>
      </w:r>
      <w:r w:rsidRPr="00AD4CD8">
        <w:t>jako závazný rozpočet se zaručenou úplností tvoří součást smlouvy. Cena nesmí být zvýšena be</w:t>
      </w:r>
      <w:r>
        <w:t xml:space="preserve">z písemného souhlasu objednatele </w:t>
      </w:r>
      <w:r w:rsidRPr="00AD4CD8">
        <w:rPr>
          <w:bCs/>
          <w:iCs/>
        </w:rPr>
        <w:t xml:space="preserve">jinak </w:t>
      </w:r>
      <w:r>
        <w:rPr>
          <w:bCs/>
          <w:iCs/>
        </w:rPr>
        <w:t>než</w:t>
      </w:r>
      <w:r w:rsidRPr="00AD4CD8">
        <w:t xml:space="preserve"> formou dodatku k této smlouvě.</w:t>
      </w:r>
    </w:p>
    <w:p w:rsidR="00BC06AC" w:rsidRPr="00885A90" w:rsidRDefault="00BC06AC" w:rsidP="00BC06AC">
      <w:pPr>
        <w:pStyle w:val="Zkladntextodsazen2"/>
        <w:ind w:left="0"/>
        <w:rPr>
          <w:szCs w:val="24"/>
        </w:rPr>
      </w:pPr>
      <w:r w:rsidRPr="00AD4CD8">
        <w:t xml:space="preserve">Cena díla uvedená v odst. 5.1. obsahuje ocenění všech plnění zhotovitele nutných k řádnému splnění </w:t>
      </w:r>
      <w:r>
        <w:t>předmětu díla</w:t>
      </w:r>
      <w:r w:rsidRPr="00AD4CD8">
        <w:t xml:space="preserve">, tj. zahrnuje ocenění veškerých činností, dodávek a souvisejících výkonů </w:t>
      </w:r>
      <w:r w:rsidRPr="00AD4CD8">
        <w:rPr>
          <w:bCs/>
          <w:iCs/>
        </w:rPr>
        <w:t>(včetně</w:t>
      </w:r>
      <w:r w:rsidRPr="00AD4CD8">
        <w:t xml:space="preserve"> </w:t>
      </w:r>
      <w:r w:rsidRPr="00AD4CD8">
        <w:rPr>
          <w:bCs/>
          <w:iCs/>
          <w:spacing w:val="-3"/>
        </w:rPr>
        <w:t>činností a dodávek vyplývajících z podmínek rozhodnutí správních orgánů, které se vztahují k provádění díla, a právních předpisů)</w:t>
      </w:r>
      <w:r w:rsidRPr="00AD4CD8">
        <w:rPr>
          <w:spacing w:val="-3"/>
        </w:rPr>
        <w:t xml:space="preserve"> </w:t>
      </w:r>
      <w:r w:rsidRPr="00AD4CD8">
        <w:t xml:space="preserve">nutných k naplnění účelu a cíle smlouvy - provedení díla - předmětné veřejné zakázky, t.j. i ocenění  činností, dodávek a souvisejících výkonů, které nejsou ve smlouvě (ale ani v nabídce) výslovně uvedeny. </w:t>
      </w:r>
      <w:r w:rsidRPr="00AD4CD8">
        <w:rPr>
          <w:bCs/>
          <w:iCs/>
        </w:rPr>
        <w:t>Cena díla se nebude měnit v důsledku inflace nebo deflace v České republice nebo v dů</w:t>
      </w:r>
      <w:r w:rsidRPr="00AD4CD8">
        <w:rPr>
          <w:bCs/>
          <w:iCs/>
        </w:rPr>
        <w:softHyphen/>
        <w:t>sledku změny mezd a platů, cen materiálů nebo výrobků použitých při realizaci podle této smlouvy vyvolané devalvací, revalvací, kursovými zm</w:t>
      </w:r>
      <w:r>
        <w:rPr>
          <w:bCs/>
          <w:iCs/>
        </w:rPr>
        <w:t>ěnami</w:t>
      </w:r>
      <w:r w:rsidRPr="00AD4CD8">
        <w:rPr>
          <w:bCs/>
          <w:iCs/>
        </w:rPr>
        <w:t xml:space="preserve"> nebo v důsledku změny jiných ekonomických činitelů, ukazatelů a parametrů. Dohodnutá cena se rovněž nebude měnit v důsledku změn celních nebo místních poplatků. </w:t>
      </w:r>
      <w:r w:rsidRPr="00885A90">
        <w:rPr>
          <w:szCs w:val="24"/>
        </w:rPr>
        <w:t>Odsouhlasení prací v soupise provedených prací nebo jejich uvedení v zápise o předání a převzetí díla či jejich zaplacení, není dodatkem ke smlouvě.</w:t>
      </w:r>
    </w:p>
    <w:p w:rsidR="00BC06AC" w:rsidRDefault="00BC06AC" w:rsidP="00BC06AC">
      <w:pPr>
        <w:pStyle w:val="Zkladntextodsazen2"/>
        <w:ind w:left="0"/>
        <w:rPr>
          <w:b/>
          <w:bCs/>
          <w:i/>
          <w:iCs/>
        </w:rPr>
      </w:pPr>
    </w:p>
    <w:p w:rsidR="00BC06AC" w:rsidRDefault="00BC06AC" w:rsidP="00BC06AC">
      <w:pPr>
        <w:pStyle w:val="Zkladntextodsazen2"/>
        <w:ind w:left="0"/>
      </w:pPr>
      <w:r>
        <w:t xml:space="preserve">5.3. Zhotovitel je povinen zjistit s vynaložením odborné péče veškeré překážky bránící zhotovení díla způsobem a v rozsahu vymezeném touto smlouvou a písemně o nich informovat objednatele nejpozději před započetím provádění díla. </w:t>
      </w:r>
    </w:p>
    <w:p w:rsidR="00BC06AC" w:rsidRDefault="00BC06AC" w:rsidP="00BC06AC">
      <w:pPr>
        <w:pStyle w:val="Zkladntextodsazen2"/>
        <w:ind w:left="0"/>
      </w:pPr>
    </w:p>
    <w:p w:rsidR="00BC06AC" w:rsidRPr="00120ABD" w:rsidRDefault="00BC06AC" w:rsidP="00BC06AC">
      <w:pPr>
        <w:jc w:val="both"/>
        <w:rPr>
          <w:rFonts w:ascii="Times New Roman" w:hAnsi="Times New Roman"/>
          <w:b/>
          <w:i/>
          <w:color w:val="000000"/>
          <w:sz w:val="24"/>
          <w:szCs w:val="24"/>
        </w:rPr>
      </w:pPr>
      <w:r w:rsidRPr="00120ABD">
        <w:rPr>
          <w:rFonts w:ascii="Times New Roman" w:hAnsi="Times New Roman"/>
          <w:sz w:val="24"/>
          <w:szCs w:val="24"/>
        </w:rPr>
        <w:lastRenderedPageBreak/>
        <w:t xml:space="preserve">5.4. Ke vzniku nároku zhotovitele na zvýšenou cenu díla v případě jeho rozšíření nebo změny je bezpodmínečně nutná předchozí dohoda smluvních stran formou písemného dodatku k této smlouvě o dílo. Pokud zhotovitel rozšíří nebo změní </w:t>
      </w:r>
      <w:proofErr w:type="gramStart"/>
      <w:r w:rsidRPr="00120ABD">
        <w:rPr>
          <w:rFonts w:ascii="Times New Roman" w:hAnsi="Times New Roman"/>
          <w:sz w:val="24"/>
          <w:szCs w:val="24"/>
        </w:rPr>
        <w:t>dílo  bez</w:t>
      </w:r>
      <w:proofErr w:type="gramEnd"/>
      <w:r w:rsidRPr="00120ABD">
        <w:rPr>
          <w:rFonts w:ascii="Times New Roman" w:hAnsi="Times New Roman"/>
          <w:sz w:val="24"/>
          <w:szCs w:val="24"/>
        </w:rPr>
        <w:t xml:space="preserve"> předchozího sjednání písemného dodatku k této smlouvě, nevznikne mu nárok na zaplacení zvýšené ceny díla objednatelem v důsledku tohoto rozšíření či změny díla. Zhotovitel je povinen s objednatelem dohodnout veškeré změny při realizaci předmětu díla, které zvýší, nebo sníží cenu díla, před jejich provedením formou dodatku k této smlouvě. Objednávka potvrzená zhotovitelem není dodatkem ke smlouvě.</w:t>
      </w:r>
      <w:r w:rsidRPr="00120ABD">
        <w:rPr>
          <w:rFonts w:ascii="Times New Roman" w:hAnsi="Times New Roman"/>
          <w:color w:val="000000"/>
          <w:sz w:val="24"/>
          <w:szCs w:val="24"/>
        </w:rPr>
        <w:t xml:space="preserve"> </w:t>
      </w:r>
    </w:p>
    <w:p w:rsidR="00BC06AC" w:rsidRPr="00120ABD" w:rsidRDefault="00BC06AC" w:rsidP="00BC06AC">
      <w:pPr>
        <w:pStyle w:val="Zkladntextodsazen2"/>
        <w:ind w:left="0"/>
      </w:pPr>
    </w:p>
    <w:p w:rsidR="00BC06AC" w:rsidRDefault="00BC06AC" w:rsidP="00BC06AC">
      <w:pPr>
        <w:pStyle w:val="Zkladntextodsazen2"/>
        <w:ind w:left="0"/>
        <w:rPr>
          <w:b/>
          <w:color w:val="000000"/>
        </w:rPr>
      </w:pPr>
      <w:r>
        <w:rPr>
          <w:color w:val="000000"/>
        </w:rPr>
        <w:t>5.5</w:t>
      </w:r>
      <w:r w:rsidRPr="00BC06AC">
        <w:rPr>
          <w:color w:val="000000"/>
        </w:rPr>
        <w:t xml:space="preserve">. Objekty a pozemky, na které se vztahuje předmět díla jsou využívány pro ekonomickou činnost a u předmětu díla, bude aplikován režim přenesení daňové povinnosti podle § </w:t>
      </w:r>
      <w:proofErr w:type="gramStart"/>
      <w:r w:rsidRPr="00BC06AC">
        <w:rPr>
          <w:color w:val="000000"/>
        </w:rPr>
        <w:t>92a</w:t>
      </w:r>
      <w:proofErr w:type="gramEnd"/>
      <w:r w:rsidRPr="00BC06AC">
        <w:rPr>
          <w:color w:val="000000"/>
        </w:rPr>
        <w:t xml:space="preserve"> zákona o DPH (dále jen ZDPH). Za tímto účelem je poskytováno DIČ</w:t>
      </w:r>
      <w:r w:rsidRPr="00BC06AC">
        <w:rPr>
          <w:b/>
          <w:color w:val="000000"/>
        </w:rPr>
        <w:t>.</w:t>
      </w:r>
      <w:r>
        <w:rPr>
          <w:b/>
          <w:color w:val="000000"/>
        </w:rPr>
        <w:t xml:space="preserve"> </w:t>
      </w:r>
    </w:p>
    <w:p w:rsidR="00BC06AC" w:rsidRPr="002C3EF8" w:rsidRDefault="00BC06AC" w:rsidP="00BC06AC">
      <w:pPr>
        <w:pStyle w:val="Zkladntextodsazen2"/>
        <w:ind w:left="0"/>
        <w:rPr>
          <w:b/>
        </w:rPr>
      </w:pPr>
      <w:r>
        <w:rPr>
          <w:b/>
        </w:rPr>
        <w:t xml:space="preserve"> </w:t>
      </w:r>
    </w:p>
    <w:p w:rsidR="00BC06AC" w:rsidRPr="00AD4CD8" w:rsidRDefault="00BC06AC" w:rsidP="00BC06AC">
      <w:pPr>
        <w:pStyle w:val="Zkladntextodsazen2"/>
        <w:ind w:left="0"/>
        <w:rPr>
          <w:bCs/>
          <w:color w:val="000000"/>
        </w:rPr>
      </w:pPr>
      <w:r w:rsidRPr="00AD4CD8">
        <w:rPr>
          <w:bCs/>
          <w:color w:val="000000"/>
        </w:rPr>
        <w:t xml:space="preserve">5.6. Dopustí-li se </w:t>
      </w:r>
      <w:proofErr w:type="gramStart"/>
      <w:r w:rsidRPr="00AD4CD8">
        <w:rPr>
          <w:bCs/>
          <w:color w:val="000000"/>
        </w:rPr>
        <w:t>zhotovitel  jednání</w:t>
      </w:r>
      <w:proofErr w:type="gramEnd"/>
      <w:r w:rsidRPr="00AD4CD8">
        <w:rPr>
          <w:bCs/>
          <w:color w:val="000000"/>
        </w:rPr>
        <w:t xml:space="preserve"> uvedeného v čl. X. odst. 10.6. písm. a) této smlouvy, cena díla se snižuje na tři čtvrtiny částky uvedené v čl. V. odst. 5.1. této smlouvy. Dopustí-li se </w:t>
      </w:r>
      <w:proofErr w:type="gramStart"/>
      <w:r w:rsidRPr="00AD4CD8">
        <w:rPr>
          <w:bCs/>
          <w:color w:val="000000"/>
        </w:rPr>
        <w:t>zhotovitel  jednání</w:t>
      </w:r>
      <w:proofErr w:type="gramEnd"/>
      <w:r w:rsidRPr="00AD4CD8">
        <w:rPr>
          <w:bCs/>
          <w:color w:val="000000"/>
        </w:rPr>
        <w:t xml:space="preserve"> uvedeného v čl. X. odst. 10.6. písm. b) této smlouvy, cena díla se snižuje na </w:t>
      </w:r>
      <w:r>
        <w:rPr>
          <w:bCs/>
          <w:color w:val="000000"/>
        </w:rPr>
        <w:t>tři čtvrtiny</w:t>
      </w:r>
      <w:r w:rsidRPr="00AD4CD8">
        <w:rPr>
          <w:bCs/>
          <w:color w:val="000000"/>
        </w:rPr>
        <w:t xml:space="preserve"> částky uvedené v čl. V. odst. 5.1. této smlouvy.  Zaokrouhluje se na celé stokoruny nahoru. </w:t>
      </w:r>
    </w:p>
    <w:p w:rsidR="00BC06AC" w:rsidRDefault="00BC06AC" w:rsidP="00BC06AC">
      <w:pPr>
        <w:pStyle w:val="Zkladntextodsazen"/>
        <w:ind w:left="0"/>
        <w:jc w:val="center"/>
        <w:outlineLvl w:val="0"/>
        <w:rPr>
          <w:szCs w:val="24"/>
        </w:rPr>
      </w:pPr>
    </w:p>
    <w:p w:rsidR="00BC06AC" w:rsidRDefault="00BC06AC" w:rsidP="00BC06AC">
      <w:pPr>
        <w:pStyle w:val="Zkladntextodsazen"/>
        <w:ind w:left="0"/>
        <w:jc w:val="center"/>
        <w:outlineLvl w:val="0"/>
        <w:rPr>
          <w:szCs w:val="24"/>
        </w:rPr>
      </w:pPr>
    </w:p>
    <w:p w:rsidR="00BC06AC" w:rsidRDefault="00BC06AC" w:rsidP="00BC06AC">
      <w:pPr>
        <w:pStyle w:val="Zkladntextodsazen"/>
        <w:ind w:left="0"/>
        <w:jc w:val="center"/>
        <w:outlineLvl w:val="0"/>
        <w:rPr>
          <w:szCs w:val="24"/>
        </w:rPr>
      </w:pPr>
    </w:p>
    <w:p w:rsidR="00BC06AC" w:rsidRPr="00DE5395" w:rsidRDefault="00BC06AC" w:rsidP="00BC06AC">
      <w:pPr>
        <w:pStyle w:val="Zkladntextodsazen"/>
        <w:ind w:left="0"/>
        <w:jc w:val="center"/>
        <w:outlineLvl w:val="0"/>
        <w:rPr>
          <w:szCs w:val="24"/>
        </w:rPr>
      </w:pPr>
      <w:r w:rsidRPr="00DE5395">
        <w:rPr>
          <w:szCs w:val="24"/>
        </w:rPr>
        <w:t>VI.</w:t>
      </w:r>
    </w:p>
    <w:p w:rsidR="00BC06AC" w:rsidRDefault="00BC06AC" w:rsidP="00BC06AC">
      <w:pPr>
        <w:pStyle w:val="Zkladntextodsazen"/>
        <w:ind w:left="0"/>
        <w:jc w:val="center"/>
        <w:rPr>
          <w:szCs w:val="24"/>
        </w:rPr>
      </w:pPr>
      <w:r w:rsidRPr="00DE5395">
        <w:rPr>
          <w:szCs w:val="24"/>
        </w:rPr>
        <w:t>Platební podmínky</w:t>
      </w:r>
    </w:p>
    <w:p w:rsidR="00BC06AC" w:rsidRPr="007610BA" w:rsidRDefault="00BC06AC" w:rsidP="00BC06AC">
      <w:pPr>
        <w:pStyle w:val="Zkladntextodsazen"/>
        <w:tabs>
          <w:tab w:val="num" w:pos="0"/>
        </w:tabs>
        <w:ind w:left="0"/>
        <w:jc w:val="both"/>
        <w:rPr>
          <w:b/>
          <w:i/>
          <w:szCs w:val="24"/>
        </w:rPr>
      </w:pPr>
    </w:p>
    <w:p w:rsidR="00BC06AC" w:rsidRPr="007610BA" w:rsidRDefault="00BC06AC" w:rsidP="00BC06AC">
      <w:pPr>
        <w:tabs>
          <w:tab w:val="num" w:pos="0"/>
        </w:tabs>
        <w:jc w:val="both"/>
        <w:rPr>
          <w:rFonts w:ascii="Times New Roman" w:eastAsia="Times New Roman" w:hAnsi="Times New Roman"/>
          <w:strike/>
          <w:sz w:val="24"/>
          <w:szCs w:val="24"/>
        </w:rPr>
      </w:pPr>
      <w:r w:rsidRPr="007610BA">
        <w:rPr>
          <w:rFonts w:ascii="Times New Roman" w:eastAsia="Times New Roman" w:hAnsi="Times New Roman"/>
          <w:sz w:val="24"/>
          <w:szCs w:val="24"/>
        </w:rPr>
        <w:t>Zhotovitel je oprávněn provádět fakturaci dle skutečně provedených prací za každý kalendářní měsíc doby provádění díla a objednatelem budou prováděny platby za tyto práce provedené v daném kalendářním měsíci osvědčené soupisem provedených prací (zjišťovacím protokolem) podepsaným oběma smluvními stranami a osobou provádějící technický dozor stavebníka. Za objednatele podepisuje soupis provedených prací osoba oprávněná z této smlouvy o dílo jednat ve věcech technických.</w:t>
      </w:r>
      <w:r w:rsidRPr="007610BA">
        <w:rPr>
          <w:rFonts w:ascii="Times New Roman" w:eastAsia="Times New Roman" w:hAnsi="Times New Roman"/>
          <w:color w:val="000000"/>
          <w:sz w:val="24"/>
          <w:szCs w:val="24"/>
        </w:rPr>
        <w:t xml:space="preserve"> </w:t>
      </w:r>
      <w:r w:rsidRPr="007610BA">
        <w:rPr>
          <w:rFonts w:ascii="Times New Roman" w:eastAsia="Times New Roman" w:hAnsi="Times New Roman"/>
          <w:sz w:val="24"/>
          <w:szCs w:val="24"/>
        </w:rPr>
        <w:t xml:space="preserve">Daňový doklad za práce provedené v jednotlivém měsíci je zhotovitel povinen vystavit a doručit nejpozději do 5. dne kalendářního měsíce následujícího po měsíci, ve kterém byly provedeny práce, jež fakturuje. </w:t>
      </w:r>
    </w:p>
    <w:p w:rsidR="00BC06AC" w:rsidRPr="007610BA" w:rsidRDefault="00BC06AC" w:rsidP="00BC06AC">
      <w:pPr>
        <w:tabs>
          <w:tab w:val="num" w:pos="0"/>
        </w:tabs>
        <w:jc w:val="both"/>
        <w:rPr>
          <w:rFonts w:ascii="Times New Roman" w:eastAsia="Times New Roman" w:hAnsi="Times New Roman"/>
          <w:sz w:val="24"/>
          <w:szCs w:val="24"/>
        </w:rPr>
      </w:pPr>
      <w:r w:rsidRPr="007610BA">
        <w:rPr>
          <w:rFonts w:ascii="Times New Roman" w:eastAsia="Times New Roman" w:hAnsi="Times New Roman"/>
          <w:sz w:val="24"/>
          <w:szCs w:val="24"/>
        </w:rPr>
        <w:t>Celkové platby objednatele nesmí v souhrnu překročit 90% ceny díla. Zbývajících 10% z celkové ceny díla bude pozastávkou, která bude objednatelem uhrazena po řádném dokončení díla, jeho předání zhotovitelem a jeho převzetí objednatelem bez výhrad, a to na základě pokynu osoby oprávněné jednat za objednatele ve věcech technických. Pozastávka bude uvedena v konečné faktuře zhotovitele.</w:t>
      </w:r>
    </w:p>
    <w:p w:rsidR="00BC06AC" w:rsidRPr="002C3EF8" w:rsidRDefault="00BC06AC" w:rsidP="00BC06AC">
      <w:pPr>
        <w:tabs>
          <w:tab w:val="num" w:pos="0"/>
        </w:tabs>
        <w:jc w:val="both"/>
        <w:rPr>
          <w:rFonts w:ascii="Times New Roman" w:hAnsi="Times New Roman"/>
          <w:sz w:val="24"/>
          <w:szCs w:val="24"/>
        </w:rPr>
      </w:pPr>
      <w:r w:rsidRPr="007610BA">
        <w:rPr>
          <w:rFonts w:ascii="Times New Roman" w:hAnsi="Times New Roman"/>
          <w:sz w:val="24"/>
          <w:szCs w:val="24"/>
        </w:rPr>
        <w:t>Procentuální limity pro provádění fakturace se v případě režimu přenesení daňové povinnosti uplatňují na celkovou cenu díla bez DPH. Nejedná-li se o režim přenesení daňové povinnosti, procentuální limity pro provádění fakturace se uplatňují na celkovou cenu díla včetně DPH.</w:t>
      </w:r>
    </w:p>
    <w:p w:rsidR="00BC06AC" w:rsidRPr="00EC0D59" w:rsidRDefault="00BC06AC" w:rsidP="00BC06AC">
      <w:pPr>
        <w:tabs>
          <w:tab w:val="num" w:pos="0"/>
        </w:tabs>
        <w:jc w:val="both"/>
        <w:rPr>
          <w:i/>
        </w:rPr>
      </w:pPr>
    </w:p>
    <w:p w:rsidR="00BC06AC" w:rsidRPr="00514E57" w:rsidRDefault="00BC06AC" w:rsidP="00BC06AC">
      <w:pPr>
        <w:pStyle w:val="Zkladntext"/>
        <w:rPr>
          <w:b/>
          <w:i/>
          <w:strike/>
        </w:rPr>
      </w:pPr>
      <w:r>
        <w:rPr>
          <w:szCs w:val="24"/>
        </w:rPr>
        <w:t xml:space="preserve">6.2. </w:t>
      </w:r>
      <w:r w:rsidRPr="00F46D91">
        <w:rPr>
          <w:szCs w:val="24"/>
        </w:rPr>
        <w:t>Faktury jsou splatné do</w:t>
      </w:r>
      <w:r>
        <w:rPr>
          <w:szCs w:val="24"/>
        </w:rPr>
        <w:t xml:space="preserve"> 30 dnů ode dne písemného vyhotovení každé faktury zhotovitelem za předpokladu, že faktura bude doručena objednateli do tří dnů ode dne jejího písemného vyhotovení a nebude obsahovat výši daně, je-li předmětem díla plnění podléhající režimu přenesené daňové povinnosti. Pokud bude faktura doručena objednateli později, prodlužuje se její splatnost o počet dnů, o nějž doručení faktury objednateli přesáhlo dobu tří dnů. </w:t>
      </w:r>
    </w:p>
    <w:p w:rsidR="00BC06AC" w:rsidRPr="00F46D91" w:rsidRDefault="00BC06AC" w:rsidP="00BC06AC">
      <w:pPr>
        <w:pStyle w:val="Zkladntextodsazen2"/>
        <w:ind w:left="0"/>
      </w:pPr>
      <w:r>
        <w:t xml:space="preserve">Za okamžik uhrazení faktury se považuje datum, kdy byla předmětná částka odepsána z účtu objednatele. Při nedodržení shora uvedené splatnosti je zhotovitel oprávněn vyúčtovat objednateli úrok z prodlení dle platných právních předpisů. Pokud je zhotovitel dle čl. VII, </w:t>
      </w:r>
      <w:r>
        <w:lastRenderedPageBreak/>
        <w:t>odst. 7.12. této smlouvy povinen odstranit odpad vzniklý při plnění předmětu této smlouvy, jsou vážní lístky povinnou přílohou faktury. Je-li objednateli doručena faktura s chybně uvedenou sazbou DPH nebo včetně vyčíslené DPH, přestože předmět díla podléhá režimu přenesení daňové povinnosti, objednatel ji nezaplatí a vrátí ji</w:t>
      </w:r>
      <w:r w:rsidRPr="00F46D91">
        <w:t xml:space="preserve"> zhotoviteli k opravě. </w:t>
      </w:r>
    </w:p>
    <w:p w:rsidR="00BC06AC" w:rsidRDefault="00BC06AC" w:rsidP="00BC06AC">
      <w:pPr>
        <w:pStyle w:val="Zkladntextodsazen"/>
        <w:tabs>
          <w:tab w:val="left" w:pos="180"/>
        </w:tabs>
        <w:ind w:left="0"/>
        <w:jc w:val="both"/>
        <w:rPr>
          <w:szCs w:val="24"/>
        </w:rPr>
      </w:pPr>
      <w:r w:rsidRPr="00F46D91">
        <w:rPr>
          <w:szCs w:val="24"/>
        </w:rPr>
        <w:t>Zhotovitel není oprávněn určit k zaplacení ceny díla jiný účet než tuzemský účet patřící zhotoviteli registrovaný u správce daně dle § 96 odst. 1 ZDPH a zveřejněný dle § 96 odst. 2 ZDPH. Není-li registrovaný tuzemský účet patřící zhotoviteli dosud zveřejněn dle § 96 odst. 2 ZDPH, je povinnou pří</w:t>
      </w:r>
      <w:r>
        <w:rPr>
          <w:szCs w:val="24"/>
        </w:rPr>
        <w:t>lohou faktury- daňového dokladu</w:t>
      </w:r>
      <w:r w:rsidRPr="00F46D91">
        <w:rPr>
          <w:szCs w:val="24"/>
        </w:rPr>
        <w:t xml:space="preserve"> oznámení o změně registračních údajů zhotovitele potvrzené příslušným finančním úřadem. V případě, že do data splatnosti faktury-daňového dokladu nebude účet, na který má být provedena úhrada zdanitelného plnění, zveřejněn, objednatel pozastaví úhradu faktury-daňového dokladu a požádá zhotovitele o jiný účet. Za účelem předcházení dopadu ručení objednatele jako příjemce zdanitelného plnění (§ 109 ZDPH) může objednatel postupovat zvláštním způsobem pro zajištění DPH (§ 109a ZDPH), tj. objednatel je oprávněn při placení ceny díla tuto ponížit o DPH, kterou zaplatí na účet správce daně, čímž bude cena díla co do této části zhotoviteli zaplacena.</w:t>
      </w:r>
    </w:p>
    <w:p w:rsidR="00BC06AC" w:rsidRPr="00120ABD" w:rsidRDefault="00BC06AC" w:rsidP="00BC06AC">
      <w:pPr>
        <w:tabs>
          <w:tab w:val="left" w:pos="180"/>
        </w:tabs>
        <w:jc w:val="both"/>
        <w:rPr>
          <w:rFonts w:ascii="Times New Roman" w:hAnsi="Times New Roman"/>
          <w:sz w:val="24"/>
          <w:szCs w:val="24"/>
        </w:rPr>
      </w:pPr>
      <w:r w:rsidRPr="00120ABD">
        <w:rPr>
          <w:rFonts w:ascii="Times New Roman" w:hAnsi="Times New Roman"/>
          <w:sz w:val="24"/>
          <w:szCs w:val="24"/>
        </w:rPr>
        <w:t xml:space="preserve">Pokud je součástí předmětu díla dodání movitých věcí, které se nezabudovávají do stavby a netvoří tak součást stavby, je zhotovitel povinen vyhotovit zvláštní fakturu za dodání těchto movitých věcí. </w:t>
      </w:r>
    </w:p>
    <w:p w:rsidR="00BC06AC" w:rsidRPr="00F46D91" w:rsidRDefault="00BC06AC" w:rsidP="00BC06AC">
      <w:pPr>
        <w:pStyle w:val="Zkladntextodsazen"/>
        <w:tabs>
          <w:tab w:val="left" w:pos="180"/>
        </w:tabs>
        <w:ind w:left="0"/>
        <w:jc w:val="both"/>
        <w:rPr>
          <w:szCs w:val="24"/>
        </w:rPr>
      </w:pPr>
    </w:p>
    <w:p w:rsidR="00BC06AC" w:rsidRDefault="00BC06AC" w:rsidP="00BC06AC">
      <w:pPr>
        <w:pStyle w:val="Zkladntextodsazen2"/>
        <w:ind w:left="0"/>
      </w:pPr>
      <w:r>
        <w:t xml:space="preserve">6.3. Objednatel je oprávněn pozastavit úhradu kterékoliv platby v průběhu plnění této smlouvy, jestliže zhotovitel neplní kterýkoliv termín (lhůtu) </w:t>
      </w:r>
      <w:r w:rsidRPr="00CD1B6A">
        <w:t>či závazek vůči objednateli</w:t>
      </w:r>
      <w:r>
        <w:t xml:space="preserve"> v této smlouvě stanovený. </w:t>
      </w:r>
    </w:p>
    <w:p w:rsidR="00BC06AC" w:rsidRDefault="00BC06AC" w:rsidP="00BC06AC">
      <w:pPr>
        <w:pStyle w:val="Zkladntextodsazen2"/>
        <w:ind w:left="0"/>
      </w:pPr>
    </w:p>
    <w:p w:rsidR="00BC06AC" w:rsidRDefault="00BC06AC" w:rsidP="00BC06AC">
      <w:pPr>
        <w:pStyle w:val="Zkladntextodsazen2"/>
        <w:ind w:left="0"/>
      </w:pPr>
      <w:r>
        <w:t xml:space="preserve">6.4. Objednatel má právo podmínit úhradu kterékoliv faktury odstraněním vad a nedodělků dosavadního plnění zhotovitele. Podmínky úhrady může objednatel uplatnit jak před vystavením faktury, tak poté, </w:t>
      </w:r>
      <w:r w:rsidRPr="00CD1B6A">
        <w:t>nejpozději však k datu splatnosti faktury.</w:t>
      </w:r>
    </w:p>
    <w:p w:rsidR="00BC06AC" w:rsidRDefault="00BC06AC" w:rsidP="00BC06AC">
      <w:pPr>
        <w:pStyle w:val="Zkladntextodsazen2"/>
        <w:ind w:left="0"/>
      </w:pPr>
    </w:p>
    <w:p w:rsidR="00BC06AC" w:rsidRPr="00F46D91" w:rsidRDefault="00BC06AC" w:rsidP="00BC06AC">
      <w:pPr>
        <w:pStyle w:val="Zkladntextodsazen"/>
        <w:tabs>
          <w:tab w:val="num" w:pos="0"/>
        </w:tabs>
        <w:ind w:left="0"/>
        <w:jc w:val="both"/>
        <w:rPr>
          <w:szCs w:val="24"/>
        </w:rPr>
      </w:pPr>
      <w:r w:rsidRPr="00F46D91">
        <w:rPr>
          <w:szCs w:val="24"/>
        </w:rPr>
        <w:t>6.</w:t>
      </w:r>
      <w:r>
        <w:rPr>
          <w:szCs w:val="24"/>
        </w:rPr>
        <w:t>5</w:t>
      </w:r>
      <w:r w:rsidRPr="00F46D91">
        <w:rPr>
          <w:szCs w:val="24"/>
        </w:rPr>
        <w:t>. Pohledávku zhotovitele za objednatelem k zaplacení ceny díla je zhotovitel oprávněn postoupit pouze po dohodě s objednatelem.</w:t>
      </w:r>
    </w:p>
    <w:p w:rsidR="00BC06AC" w:rsidRDefault="00BC06AC" w:rsidP="00BC06AC">
      <w:pPr>
        <w:pStyle w:val="Zkladntextodsazen"/>
        <w:ind w:left="0"/>
        <w:jc w:val="both"/>
        <w:rPr>
          <w:szCs w:val="24"/>
        </w:rPr>
      </w:pPr>
    </w:p>
    <w:p w:rsidR="00BC06AC" w:rsidRDefault="00BC06AC" w:rsidP="00BC06AC">
      <w:pPr>
        <w:pStyle w:val="Zkladntextodsazen"/>
        <w:ind w:left="0"/>
        <w:jc w:val="center"/>
        <w:outlineLvl w:val="0"/>
        <w:rPr>
          <w:szCs w:val="24"/>
        </w:rPr>
      </w:pPr>
      <w:r>
        <w:rPr>
          <w:szCs w:val="24"/>
        </w:rPr>
        <w:t>VII.</w:t>
      </w:r>
    </w:p>
    <w:p w:rsidR="00BC06AC" w:rsidRPr="00D43056" w:rsidRDefault="00BC06AC" w:rsidP="00BC06AC">
      <w:pPr>
        <w:pStyle w:val="Zkladntextodsazen"/>
        <w:ind w:left="0"/>
        <w:jc w:val="center"/>
        <w:rPr>
          <w:szCs w:val="24"/>
        </w:rPr>
      </w:pPr>
      <w:r w:rsidRPr="00D43056">
        <w:rPr>
          <w:szCs w:val="24"/>
        </w:rPr>
        <w:t>Podmínky provádění díla</w:t>
      </w:r>
    </w:p>
    <w:p w:rsidR="00BC06AC" w:rsidRPr="00965C2E" w:rsidRDefault="00BC06AC" w:rsidP="00BC06AC">
      <w:pPr>
        <w:pStyle w:val="Zkladntextodsazen"/>
        <w:ind w:left="0"/>
        <w:jc w:val="both"/>
        <w:rPr>
          <w:szCs w:val="24"/>
        </w:rPr>
      </w:pPr>
    </w:p>
    <w:p w:rsidR="00BC06AC" w:rsidRPr="00F46D91" w:rsidRDefault="00BC06AC" w:rsidP="00BC06AC">
      <w:pPr>
        <w:pStyle w:val="Zkladntextodsazen2"/>
        <w:ind w:left="0"/>
        <w:rPr>
          <w:bCs/>
          <w:iCs/>
          <w:spacing w:val="-3"/>
        </w:rPr>
      </w:pPr>
      <w:r w:rsidRPr="00D43056">
        <w:t xml:space="preserve">7.1. Zhotovitel zajišťuje provedení díla svými pracovníky nebo třetími osobami. Při provádění díla jinou osobou má zhotovitel odpovědnost, jako by dílo prováděl sám. Seznam </w:t>
      </w:r>
      <w:r w:rsidRPr="00BC06AC">
        <w:t>pod</w:t>
      </w:r>
      <w:r w:rsidRPr="00D43056">
        <w:t>dodavatelů zhotovitele tvoří přílohu č.</w:t>
      </w:r>
      <w:r>
        <w:t xml:space="preserve"> 3</w:t>
      </w:r>
      <w:r w:rsidRPr="00D43056">
        <w:t xml:space="preserve"> této smlouvy. </w:t>
      </w:r>
      <w:r w:rsidRPr="00D43056">
        <w:rPr>
          <w:bCs/>
          <w:iCs/>
        </w:rPr>
        <w:t>Zhotovitel může provádět dílo za pomoci subdodavatelů, kteří splňují kvalifikační předpoklady stanovené právními předpisy a vyžadované objednatelem.</w:t>
      </w:r>
      <w:r w:rsidRPr="00965C2E">
        <w:rPr>
          <w:bCs/>
          <w:iCs/>
          <w:spacing w:val="-3"/>
        </w:rPr>
        <w:t xml:space="preserve"> Zhotovitel řídí a koordinuje subdodavatele. </w:t>
      </w:r>
      <w:r w:rsidRPr="00965C2E">
        <w:t>Zhotovitel nese plnou odpovědnost za neplnění</w:t>
      </w:r>
      <w:r w:rsidRPr="00F46D91">
        <w:t xml:space="preserve"> povinností vyplývajících z této smlouvy </w:t>
      </w:r>
      <w:r w:rsidRPr="00F46D91">
        <w:rPr>
          <w:bCs/>
          <w:iCs/>
        </w:rPr>
        <w:t>subdodavateli</w:t>
      </w:r>
      <w:r w:rsidRPr="00F46D91">
        <w:t xml:space="preserve">. </w:t>
      </w:r>
      <w:r w:rsidRPr="00F46D91">
        <w:rPr>
          <w:bCs/>
          <w:iCs/>
        </w:rPr>
        <w:t>Zhotovitel</w:t>
      </w:r>
      <w:r w:rsidRPr="00F46D91">
        <w:rPr>
          <w:bCs/>
          <w:iCs/>
          <w:spacing w:val="-3"/>
        </w:rPr>
        <w:t xml:space="preserve"> zahrnul všechny podmínky této smlouvy do smluv se subdodavateli. Případná neúplnost takových smluv nezakládá zhotoviteli žádné nároky vůči objednateli a nemá vliv na dohodnutou dobu provedení díla. Zhotovite</w:t>
      </w:r>
      <w:r w:rsidRPr="00F46D91">
        <w:rPr>
          <w:spacing w:val="-3"/>
        </w:rPr>
        <w:t xml:space="preserve">l </w:t>
      </w:r>
      <w:r w:rsidRPr="00F46D91">
        <w:rPr>
          <w:bCs/>
          <w:iCs/>
          <w:spacing w:val="-3"/>
        </w:rPr>
        <w:t>nebude v průběhu provádění díla měnit subdodavatele bez předchozího souhlasu objednatele. Změna subdodavatele vyvolaná zhotovitelem anebo změna subdodavatele vyžádaná objednatelem kvůli nedostatkům plnění této smlouvy nemá vliv na cenu díla. Objednatel</w:t>
      </w:r>
      <w:r w:rsidRPr="00F46D91">
        <w:rPr>
          <w:spacing w:val="-3"/>
        </w:rPr>
        <w:t xml:space="preserve"> </w:t>
      </w:r>
      <w:r w:rsidRPr="00F46D91">
        <w:rPr>
          <w:bCs/>
          <w:iCs/>
          <w:spacing w:val="-3"/>
        </w:rPr>
        <w:t xml:space="preserve">může požadovat změnu subdodavatele, pokud se ukáže, že původní subdodavatel není schopen provést dílo dle této smlouvy o dílo nebo pokud byl původní subdodavatel změněn zhotovitelem bez souhlasu objednatele. V takovém případě nevzniká zhotoviteli nárok na úhradu rozdílu cen subdodávky. Objednatel může požadovat změnu </w:t>
      </w:r>
      <w:r w:rsidRPr="00F46D91">
        <w:rPr>
          <w:bCs/>
          <w:iCs/>
          <w:spacing w:val="-3"/>
        </w:rPr>
        <w:lastRenderedPageBreak/>
        <w:t>subdodavatele také bez udání důvodů. V takovém případě vzniká zhotoviteli nárok na úhradu rozdílu cen subdodávky.</w:t>
      </w:r>
    </w:p>
    <w:p w:rsidR="00BC06AC" w:rsidRDefault="00BC06AC" w:rsidP="00BC06AC">
      <w:pPr>
        <w:pStyle w:val="Zkladntextodsazen2"/>
        <w:ind w:left="0"/>
      </w:pPr>
    </w:p>
    <w:p w:rsidR="00BC06AC" w:rsidRDefault="00BC06AC" w:rsidP="00BC06AC">
      <w:pPr>
        <w:pStyle w:val="Zkladntextodsazen2"/>
        <w:ind w:left="0"/>
      </w:pPr>
      <w:r>
        <w:t>7.2. Zhotovitel se zavazuje provádět dílo v souladu s touto smlouvou a s vynaložením odborné péče. Zhotovitel se současně zavazuje postupovat při provádění díla tak, aby na majetku objednatele ani na majetku třetích osob nevznikly žádné škody.</w:t>
      </w:r>
    </w:p>
    <w:p w:rsidR="00BC06AC" w:rsidRDefault="00BC06AC" w:rsidP="00BC06AC">
      <w:pPr>
        <w:pStyle w:val="Zkladntextodsazen2"/>
        <w:ind w:left="0"/>
      </w:pPr>
    </w:p>
    <w:p w:rsidR="00BC06AC" w:rsidRDefault="00BC06AC" w:rsidP="00BC06AC">
      <w:pPr>
        <w:pStyle w:val="Zkladntextodsazen2"/>
        <w:ind w:left="0"/>
      </w:pPr>
      <w:r>
        <w:t xml:space="preserve">7.3. Objednatel kontroluje provádění prací a má proto přístup na předané staveniště. Na požádání je zhotovitel povinen předložit objednateli veškeré doklady o provádění prací. </w:t>
      </w:r>
    </w:p>
    <w:p w:rsidR="00BC06AC" w:rsidRDefault="00BC06AC" w:rsidP="00BC06AC">
      <w:pPr>
        <w:pStyle w:val="Zkladntextodsazen2"/>
        <w:ind w:left="0"/>
      </w:pPr>
    </w:p>
    <w:p w:rsidR="00BC06AC" w:rsidRDefault="00BC06AC" w:rsidP="00BC06AC">
      <w:pPr>
        <w:pStyle w:val="Zkladntextodsazen2"/>
        <w:ind w:left="0"/>
      </w:pPr>
      <w:r>
        <w:t>7.4. Všechny škody, které vzniknou v důsledku provádění stavby z viny na straně zhotovitele třetím, na stavbě nezúčastněným osobám, případně objednateli, je povinen uhradit zhotovitel.</w:t>
      </w:r>
    </w:p>
    <w:p w:rsidR="00BC06AC" w:rsidRPr="00120ABD" w:rsidRDefault="00BC06AC" w:rsidP="00BC06AC">
      <w:pPr>
        <w:jc w:val="both"/>
        <w:rPr>
          <w:rFonts w:ascii="Times New Roman" w:hAnsi="Times New Roman"/>
          <w:snapToGrid w:val="0"/>
          <w:sz w:val="24"/>
          <w:szCs w:val="24"/>
        </w:rPr>
      </w:pPr>
      <w:r w:rsidRPr="00120ABD">
        <w:rPr>
          <w:rFonts w:ascii="Times New Roman" w:hAnsi="Times New Roman"/>
          <w:snapToGrid w:val="0"/>
          <w:sz w:val="24"/>
          <w:szCs w:val="24"/>
        </w:rPr>
        <w:t>Zhotovitel je povinen zajistit, aby okolí místa stavby nebylo rušeno hlukem, prachem nebo jinou nečistotou a veškeré stížnosti a podněty je povinen na místě řešit a ihned je zaznamenat do stavebního deníku, přičemž veškeré stížnosti a podněty třetích osob vždy současně je povinen neprodleně oznámit objednateli. Zhotovitel se zavazuje zajistit stálou čistotu všech vnitro</w:t>
      </w:r>
      <w:r>
        <w:rPr>
          <w:rFonts w:ascii="Times New Roman" w:hAnsi="Times New Roman"/>
          <w:snapToGrid w:val="0"/>
          <w:sz w:val="24"/>
          <w:szCs w:val="24"/>
        </w:rPr>
        <w:t xml:space="preserve"> </w:t>
      </w:r>
      <w:r w:rsidRPr="00120ABD">
        <w:rPr>
          <w:rFonts w:ascii="Times New Roman" w:hAnsi="Times New Roman"/>
          <w:snapToGrid w:val="0"/>
          <w:sz w:val="24"/>
          <w:szCs w:val="24"/>
        </w:rPr>
        <w:t xml:space="preserve">staveništních komunikací a čištění svých vozidel a techniky, a vozidel a techniky svých subdodavatelů od nečistot před výjezdem ze staveniště na veřejnou komunikaci, přičemž v případě znečištění veřejné komunikace se zavazuje znečištěnou komunikaci ihned uklidit. </w:t>
      </w:r>
    </w:p>
    <w:p w:rsidR="00BC06AC" w:rsidRPr="00120ABD" w:rsidRDefault="00BC06AC" w:rsidP="00BC06AC">
      <w:pPr>
        <w:pStyle w:val="Zkladntextodsazen"/>
        <w:ind w:left="0"/>
        <w:jc w:val="both"/>
        <w:rPr>
          <w:szCs w:val="24"/>
        </w:rPr>
      </w:pPr>
    </w:p>
    <w:p w:rsidR="00BC06AC" w:rsidRDefault="00BC06AC" w:rsidP="00BC06AC">
      <w:pPr>
        <w:pStyle w:val="Zkladntextodsazen2"/>
        <w:ind w:left="0"/>
      </w:pPr>
      <w:r>
        <w:t xml:space="preserve">7.5. </w:t>
      </w:r>
      <w:r>
        <w:tab/>
        <w:t>Zhotovitel je povinen k datu podpisu této smlouvy:</w:t>
      </w:r>
    </w:p>
    <w:p w:rsidR="00BC06AC" w:rsidRDefault="00BC06AC" w:rsidP="00BC06AC">
      <w:pPr>
        <w:pStyle w:val="Zkladntextodsazen"/>
        <w:numPr>
          <w:ilvl w:val="0"/>
          <w:numId w:val="9"/>
        </w:numPr>
        <w:tabs>
          <w:tab w:val="clear" w:pos="1140"/>
          <w:tab w:val="left" w:pos="709"/>
        </w:tabs>
        <w:ind w:left="709" w:hanging="425"/>
        <w:jc w:val="both"/>
        <w:rPr>
          <w:szCs w:val="24"/>
        </w:rPr>
      </w:pPr>
      <w:r>
        <w:rPr>
          <w:szCs w:val="24"/>
        </w:rPr>
        <w:t>předat objednateli závazný harmonogram provádění díla odpovídající harmonogramu provádění díla v nabídce zhotovitele,</w:t>
      </w:r>
    </w:p>
    <w:p w:rsidR="00BC06AC" w:rsidRDefault="00BC06AC" w:rsidP="00BC06AC">
      <w:pPr>
        <w:pStyle w:val="Zkladntextodsazen"/>
        <w:numPr>
          <w:ilvl w:val="0"/>
          <w:numId w:val="9"/>
        </w:numPr>
        <w:tabs>
          <w:tab w:val="clear" w:pos="1140"/>
          <w:tab w:val="left" w:pos="709"/>
        </w:tabs>
        <w:ind w:left="709" w:hanging="425"/>
        <w:jc w:val="both"/>
        <w:rPr>
          <w:szCs w:val="24"/>
        </w:rPr>
      </w:pPr>
      <w:r>
        <w:rPr>
          <w:szCs w:val="24"/>
        </w:rPr>
        <w:t>řádně překontrolovat předanou projektovou dokumentaci,</w:t>
      </w:r>
    </w:p>
    <w:p w:rsidR="00BC06AC" w:rsidRDefault="00BC06AC" w:rsidP="00BC06AC">
      <w:pPr>
        <w:pStyle w:val="Zkladntextodsazen"/>
        <w:numPr>
          <w:ilvl w:val="0"/>
          <w:numId w:val="9"/>
        </w:numPr>
        <w:tabs>
          <w:tab w:val="clear" w:pos="1140"/>
          <w:tab w:val="left" w:pos="709"/>
        </w:tabs>
        <w:ind w:left="709" w:hanging="425"/>
        <w:jc w:val="both"/>
        <w:rPr>
          <w:szCs w:val="24"/>
        </w:rPr>
      </w:pPr>
      <w:r>
        <w:rPr>
          <w:szCs w:val="24"/>
        </w:rPr>
        <w:t>řádně prověřit místní podmínky na staveništi,</w:t>
      </w:r>
    </w:p>
    <w:p w:rsidR="00BC06AC" w:rsidRDefault="00BC06AC" w:rsidP="00BC06AC">
      <w:pPr>
        <w:pStyle w:val="Zkladntextodsazen"/>
        <w:numPr>
          <w:ilvl w:val="0"/>
          <w:numId w:val="9"/>
        </w:numPr>
        <w:tabs>
          <w:tab w:val="clear" w:pos="1140"/>
          <w:tab w:val="left" w:pos="709"/>
        </w:tabs>
        <w:ind w:left="709" w:hanging="425"/>
        <w:jc w:val="both"/>
        <w:rPr>
          <w:szCs w:val="24"/>
        </w:rPr>
      </w:pPr>
      <w:r>
        <w:rPr>
          <w:szCs w:val="24"/>
        </w:rPr>
        <w:t>seznámit se s geologickými průzkumy a veškerou s tím související předanou dokumentací,</w:t>
      </w:r>
    </w:p>
    <w:p w:rsidR="00BC06AC" w:rsidRDefault="00BC06AC" w:rsidP="00BC06AC">
      <w:pPr>
        <w:pStyle w:val="Zkladntextodsazen"/>
        <w:numPr>
          <w:ilvl w:val="0"/>
          <w:numId w:val="9"/>
        </w:numPr>
        <w:tabs>
          <w:tab w:val="clear" w:pos="1140"/>
          <w:tab w:val="left" w:pos="709"/>
        </w:tabs>
        <w:ind w:left="709" w:hanging="425"/>
        <w:jc w:val="both"/>
        <w:rPr>
          <w:szCs w:val="24"/>
        </w:rPr>
      </w:pPr>
      <w:r>
        <w:rPr>
          <w:szCs w:val="24"/>
        </w:rPr>
        <w:t xml:space="preserve">všechny nejasné podmínky pro realizaci stavby si vyjasnit s oprávněnými zástupci objednatele a místním šetřením, </w:t>
      </w:r>
    </w:p>
    <w:p w:rsidR="00BC06AC" w:rsidRDefault="00BC06AC" w:rsidP="00BC06AC">
      <w:pPr>
        <w:pStyle w:val="Zkladntextodsazen"/>
        <w:numPr>
          <w:ilvl w:val="0"/>
          <w:numId w:val="9"/>
        </w:numPr>
        <w:tabs>
          <w:tab w:val="clear" w:pos="1140"/>
          <w:tab w:val="left" w:pos="709"/>
        </w:tabs>
        <w:ind w:left="709" w:hanging="425"/>
        <w:jc w:val="both"/>
        <w:rPr>
          <w:szCs w:val="24"/>
        </w:rPr>
      </w:pPr>
      <w:r>
        <w:rPr>
          <w:szCs w:val="24"/>
        </w:rPr>
        <w:t>všechny technické a dodací podmínky díla zahrnout do kalkulace cen,</w:t>
      </w:r>
    </w:p>
    <w:p w:rsidR="00BC06AC" w:rsidRDefault="00BC06AC" w:rsidP="00BC06AC">
      <w:pPr>
        <w:pStyle w:val="Zkladntextodsazen"/>
        <w:numPr>
          <w:ilvl w:val="0"/>
          <w:numId w:val="9"/>
        </w:numPr>
        <w:tabs>
          <w:tab w:val="clear" w:pos="1140"/>
          <w:tab w:val="left" w:pos="709"/>
        </w:tabs>
        <w:ind w:left="709" w:hanging="425"/>
        <w:jc w:val="both"/>
        <w:rPr>
          <w:szCs w:val="24"/>
        </w:rPr>
      </w:pPr>
      <w:r>
        <w:rPr>
          <w:szCs w:val="24"/>
        </w:rPr>
        <w:t>veškeré své požadavky na objednatele uplatnit v této smlouvě.</w:t>
      </w:r>
    </w:p>
    <w:p w:rsidR="00BC06AC" w:rsidRDefault="00BC06AC" w:rsidP="00BC06AC">
      <w:pPr>
        <w:pStyle w:val="Zkladntextodsazen"/>
        <w:ind w:left="0"/>
        <w:jc w:val="both"/>
        <w:rPr>
          <w:szCs w:val="24"/>
        </w:rPr>
      </w:pPr>
    </w:p>
    <w:p w:rsidR="00BC06AC" w:rsidRPr="00120ABD" w:rsidRDefault="00BC06AC" w:rsidP="00BC06AC">
      <w:pPr>
        <w:widowControl w:val="0"/>
        <w:jc w:val="both"/>
        <w:rPr>
          <w:rFonts w:ascii="Times New Roman" w:hAnsi="Times New Roman"/>
          <w:snapToGrid w:val="0"/>
          <w:sz w:val="24"/>
          <w:szCs w:val="24"/>
        </w:rPr>
      </w:pPr>
      <w:r w:rsidRPr="00120ABD">
        <w:rPr>
          <w:rFonts w:ascii="Times New Roman" w:hAnsi="Times New Roman"/>
          <w:snapToGrid w:val="0"/>
          <w:sz w:val="24"/>
          <w:szCs w:val="24"/>
        </w:rPr>
        <w:t>7.6.</w:t>
      </w:r>
      <w:r w:rsidRPr="00120ABD">
        <w:rPr>
          <w:rFonts w:ascii="Times New Roman" w:hAnsi="Times New Roman"/>
          <w:snapToGrid w:val="0"/>
          <w:sz w:val="24"/>
          <w:szCs w:val="24"/>
        </w:rPr>
        <w:tab/>
        <w:t xml:space="preserve">Zhotovitel je povinen písemně upozornit objednatele nejpozději k datu </w:t>
      </w:r>
      <w:r>
        <w:rPr>
          <w:rFonts w:ascii="Times New Roman" w:hAnsi="Times New Roman"/>
          <w:snapToGrid w:val="0"/>
          <w:sz w:val="24"/>
          <w:szCs w:val="24"/>
        </w:rPr>
        <w:t>účinnosti</w:t>
      </w:r>
      <w:r w:rsidRPr="00120ABD">
        <w:rPr>
          <w:rFonts w:ascii="Times New Roman" w:hAnsi="Times New Roman"/>
          <w:snapToGrid w:val="0"/>
          <w:sz w:val="24"/>
          <w:szCs w:val="24"/>
        </w:rPr>
        <w:t xml:space="preserve"> této smlouvy o dílo na nevhodnost, případně nepřípustnost podkladů (zejména projektové dokumentace) předaných mu objednatelem a tutéž povinnost má i u později objednatelem předaných podkladů a udělených pokynů v průběhu provádění díla, ať už z hlediska důsledků pro jakost a provedení díla či z hlediska rozporu s podklady pro uzavření smlouvy, ustanoveními smlouvy nebo s platnou právní úpravou. V případě, že objednatel na svých pokynech a požadavcích bude i přes takové upozornění zhotovitele trvat, zhotovitel je oprávněn odmítnout jejich splnění pouze tehdy, pokud by se jejich splněním mohl vystavit nebezpečí správního nebo trestního postihu. Zhotovitel se dohodne s objednatelem ohledně požadavků objednatele na změny díla formou dodatků smlouvy. Stejným způsobem je povinen smluvně zavázat třetí osoby, které v souladu se smlouvou použije ke splnění svého závazku. Pokud zhotovitel poruší svou povinnost písemně upozornit objednatele nejpozději k datu </w:t>
      </w:r>
      <w:r>
        <w:rPr>
          <w:rFonts w:ascii="Times New Roman" w:hAnsi="Times New Roman"/>
          <w:snapToGrid w:val="0"/>
          <w:sz w:val="24"/>
          <w:szCs w:val="24"/>
        </w:rPr>
        <w:t>účinnosti</w:t>
      </w:r>
      <w:r w:rsidRPr="00120ABD">
        <w:rPr>
          <w:rFonts w:ascii="Times New Roman" w:hAnsi="Times New Roman"/>
          <w:snapToGrid w:val="0"/>
          <w:sz w:val="24"/>
          <w:szCs w:val="24"/>
        </w:rPr>
        <w:t xml:space="preserve"> této smlouvy na nevhodnost, případně nepřípustnost podkladů objednatele, nevznikne mu nárok na úhradu nákladů spojených s přerušením provádění díla a zhotovitel bude odpovídat za vady díla způsobené použitím nevhodných nebo nepřípustných podkladů (zejména projektové dokumentace) předaných mu objednatelem a nebude se moci zprostit případné odpovědnosti za vady díla, které budou způsobeny výhradně chybou v projektové dokumentaci. </w:t>
      </w:r>
    </w:p>
    <w:p w:rsidR="00BC06AC" w:rsidRDefault="00BC06AC" w:rsidP="00BC06AC">
      <w:pPr>
        <w:pStyle w:val="Zkladntextodsazen"/>
        <w:ind w:left="0"/>
        <w:jc w:val="both"/>
        <w:rPr>
          <w:szCs w:val="24"/>
        </w:rPr>
      </w:pPr>
    </w:p>
    <w:p w:rsidR="00BC06AC" w:rsidRDefault="00BC06AC" w:rsidP="00BC06AC">
      <w:pPr>
        <w:pStyle w:val="Zkladntextodsazen2"/>
        <w:ind w:left="0"/>
      </w:pPr>
      <w:r>
        <w:t>7.7.</w:t>
      </w:r>
      <w:r>
        <w:tab/>
        <w:t xml:space="preserve">Zhotovitel je srozuměn se skutečností, že údaje o stávajících podzemních inženýrských sítích a stavebních objektech uvedených v zadávací dokumentaci nemusí být přesné a úplné. Zhotovitel provede prověření inženýrských sítí ve spolupráci se správci těchto sítí a příjme taková opatření, aby nedošlo </w:t>
      </w:r>
      <w:proofErr w:type="gramStart"/>
      <w:r>
        <w:t>k  poškození</w:t>
      </w:r>
      <w:proofErr w:type="gramEnd"/>
      <w:r>
        <w:t xml:space="preserve"> inženýrských sítí </w:t>
      </w:r>
      <w:r w:rsidRPr="00CD1B6A">
        <w:t>během realizace předmětu díla.</w:t>
      </w:r>
    </w:p>
    <w:p w:rsidR="00BC06AC" w:rsidRDefault="00BC06AC" w:rsidP="00BC06AC">
      <w:pPr>
        <w:pStyle w:val="Zkladntextodsazen2"/>
        <w:ind w:left="0"/>
      </w:pPr>
    </w:p>
    <w:p w:rsidR="00BC06AC" w:rsidRPr="00F46D91" w:rsidRDefault="00BC06AC" w:rsidP="00BC06AC">
      <w:pPr>
        <w:pStyle w:val="Zkladntextodsazen2"/>
        <w:ind w:left="0"/>
        <w:rPr>
          <w:bCs/>
        </w:rPr>
      </w:pPr>
      <w:r>
        <w:t xml:space="preserve">7.8. Zhotovitel rovněž prohlašuje, že je plně seznámen i s ostatními podmínkami plnění zhotovitelových povinností podle této smlouvy, které z ní vyplývají a které nejsou v ustanoveních tohoto článku smlouvy výslovně uvedeny. </w:t>
      </w:r>
      <w:r w:rsidRPr="00F46D91">
        <w:t>Zhotovitel přezkoumal a prověřil zadávací dokumentaci co do její úplnosti, správnosti, přesnosti a použitelnosti, a prohlašuje, že zadávací dokumentaci porozuměl a že je schopen stavební práce a další dodávky podle ní zajistit tak, aby byly splněny její požadavky. Zhotovitel prověřil správnost výměr a počtů uvedených v zadávací dokumentaci a nebude v průběhu provádění díla uplatňovat jakékoliv nároky na změnu cena díla plynoucí z nepřesností výměr nebo počtů, popřípadě z chybných údajů.</w:t>
      </w:r>
    </w:p>
    <w:p w:rsidR="00BC06AC" w:rsidRPr="00F46D91" w:rsidRDefault="00BC06AC" w:rsidP="00BC06AC">
      <w:pPr>
        <w:pStyle w:val="Zkladntextodsazen"/>
        <w:ind w:left="0"/>
        <w:jc w:val="both"/>
        <w:rPr>
          <w:szCs w:val="24"/>
        </w:rPr>
      </w:pPr>
    </w:p>
    <w:p w:rsidR="00BC06AC" w:rsidRDefault="00BC06AC" w:rsidP="00BC06AC">
      <w:pPr>
        <w:pStyle w:val="Zkladntextodsazen2"/>
        <w:ind w:left="0"/>
      </w:pPr>
      <w:r>
        <w:t xml:space="preserve">7.9. Vlastnické právo k věcem určeným pro dílo nabývá objednatel okamžikem jejich zabudování do stavby resp. i okamžikem jejich montáže na stavbu, použitím pro účel údržby, opravy nebo úpravy. Zhotovitel sjednává v případném subdodavatelském systému vlastnický režim, který není v kolizi s vlastnickým režimem podle této smlouvy. </w:t>
      </w:r>
    </w:p>
    <w:p w:rsidR="00BC06AC" w:rsidRPr="00F46D91" w:rsidRDefault="00BC06AC" w:rsidP="00BC06AC">
      <w:pPr>
        <w:pStyle w:val="Zkladntextodsazen2"/>
        <w:ind w:left="0"/>
      </w:pPr>
    </w:p>
    <w:p w:rsidR="00BC06AC" w:rsidRDefault="00BC06AC" w:rsidP="00BC06AC">
      <w:pPr>
        <w:pStyle w:val="Zkladntextodsazen2"/>
        <w:ind w:left="0"/>
      </w:pPr>
      <w:r>
        <w:t xml:space="preserve">7.10. </w:t>
      </w:r>
      <w:r>
        <w:tab/>
        <w:t xml:space="preserve">Zhotovitel vykonává po dobu od přechodu vlastnického práva podle odstavce 7.9. tohoto článku do předání a převzetí plnění nad takto vzniklým vlastnictvím objednatele správu. Výkon správy končí okamžikem řádného předání a převzetí plnění podle této smlouvy objednatelem.  </w:t>
      </w:r>
    </w:p>
    <w:p w:rsidR="00BC06AC" w:rsidRDefault="00BC06AC" w:rsidP="00BC06AC">
      <w:pPr>
        <w:pStyle w:val="Zkladntextodsazen2"/>
        <w:ind w:left="0"/>
      </w:pPr>
    </w:p>
    <w:p w:rsidR="00BC06AC" w:rsidRPr="00120ABD" w:rsidRDefault="00BC06AC" w:rsidP="00BC06AC">
      <w:pPr>
        <w:tabs>
          <w:tab w:val="left" w:pos="-720"/>
        </w:tabs>
        <w:spacing w:before="120"/>
        <w:jc w:val="both"/>
        <w:rPr>
          <w:rFonts w:ascii="Times New Roman" w:hAnsi="Times New Roman"/>
          <w:b/>
          <w:bCs/>
          <w:i/>
          <w:iCs/>
          <w:sz w:val="24"/>
          <w:szCs w:val="24"/>
        </w:rPr>
      </w:pPr>
      <w:r w:rsidRPr="00120ABD">
        <w:rPr>
          <w:rFonts w:ascii="Times New Roman" w:hAnsi="Times New Roman"/>
          <w:sz w:val="24"/>
          <w:szCs w:val="24"/>
        </w:rPr>
        <w:t>7.11. Nebezpečí škody na věcech předaných objednatelem zhotoviteli (včetně stavby/staveb)</w:t>
      </w:r>
      <w:r w:rsidRPr="00120ABD">
        <w:rPr>
          <w:rFonts w:ascii="Times New Roman" w:hAnsi="Times New Roman"/>
          <w:bCs/>
          <w:iCs/>
          <w:sz w:val="24"/>
          <w:szCs w:val="24"/>
        </w:rPr>
        <w:t xml:space="preserve"> a předmětu díla nese zhotovitel bez zřetele k tomu, zda se materiály a výrobky již staly vlastnictvím objednatele. Předáním a převzetím předmětu díla přechází nebezpečí škody na převzatém předmětu díla na objednatele. Zhotovitel nese nebezpečí škody na věcech, které používá nebo použije k realizaci díla. Zhotovitel uhradí objednateli škody a právně ho ochrání před nároky třetích osob, které vzniknou z činnosti zhotovitele při plnění této smlouvy nebo jsou z této činnosti odvoditelné. Objednateli nepřísluší náhrada od zhotovitele za jakékoliv poškození prací a věcí, ke kterému došlo v důsledku živelných nebo jiných neočekávaných událostí nemajících původ v provozu zhotovitele, pokud zhotovitel neporušil zákonnou prevenční povinnost, při níž vynaložil veškerou péči, kterou lze rozumně vyžadovat, aby ke škodě nedošlo (např. zakrytí stavby před deštěm při výměně střešní krytiny). Zhotoviteli nepřísluší od objednatele náhrada škod vzniklých v důsledku trestné činnosti, nedbalosti, nedostatku zkušeností pracovníků zhotovitele a pracovníků subdodavatelů apod. Zhotoviteli nepřísluší náhrada škod způsobených realizací rizik, na něž měl nebo mohl být pojištěn.</w:t>
      </w:r>
    </w:p>
    <w:p w:rsidR="00BC06AC" w:rsidRDefault="00BC06AC" w:rsidP="00BC06AC">
      <w:pPr>
        <w:pStyle w:val="Zkladntextodsazen2"/>
        <w:ind w:left="0"/>
      </w:pPr>
    </w:p>
    <w:p w:rsidR="00BC06AC" w:rsidRDefault="00BC06AC" w:rsidP="00BC06AC">
      <w:pPr>
        <w:pStyle w:val="Zkladntextodsazen2"/>
        <w:ind w:left="0"/>
      </w:pPr>
      <w:r>
        <w:t>7.12.Smluvní strany ujednaly, že v rámci díla zhotovitel splní tyto požadavky objednatele:</w:t>
      </w:r>
    </w:p>
    <w:p w:rsidR="00BC06AC" w:rsidRPr="00096D5A" w:rsidRDefault="00BC06AC" w:rsidP="00BC06AC">
      <w:pPr>
        <w:pStyle w:val="Zkladntext2"/>
        <w:numPr>
          <w:ilvl w:val="0"/>
          <w:numId w:val="11"/>
        </w:numPr>
        <w:ind w:left="709" w:hanging="283"/>
        <w:rPr>
          <w:b w:val="0"/>
          <w:color w:val="000000"/>
        </w:rPr>
      </w:pPr>
      <w:r w:rsidRPr="00096D5A">
        <w:rPr>
          <w:b w:val="0"/>
          <w:color w:val="000000"/>
        </w:rPr>
        <w:t xml:space="preserve">zhotovitel na vlastní náklad obstará (na základě plné moci vystavené zadavatelem jako objednatelem) výkon veškeré inženýrské činnosti po celou dobu provádění díla; v rámci toho zejm. obstará vydání kolaudačního souhlasu pro stavbu, zajistí povolení potřebných záborů, vypracování geometrického plánu ověřeného KÚ, výkopová povolení, </w:t>
      </w:r>
      <w:r w:rsidRPr="00096D5A">
        <w:rPr>
          <w:b w:val="0"/>
        </w:rPr>
        <w:t xml:space="preserve">přeložky, vytýčení inženýrských sítí </w:t>
      </w:r>
      <w:r w:rsidRPr="00096D5A">
        <w:rPr>
          <w:b w:val="0"/>
          <w:color w:val="000000"/>
        </w:rPr>
        <w:t xml:space="preserve">apod.;  </w:t>
      </w:r>
    </w:p>
    <w:p w:rsidR="00BC06AC" w:rsidRPr="00096D5A" w:rsidRDefault="00BC06AC" w:rsidP="00BC06AC">
      <w:pPr>
        <w:pStyle w:val="Zkladntext2"/>
        <w:numPr>
          <w:ilvl w:val="0"/>
          <w:numId w:val="11"/>
        </w:numPr>
        <w:ind w:left="709" w:hanging="283"/>
        <w:rPr>
          <w:b w:val="0"/>
          <w:color w:val="000000"/>
        </w:rPr>
      </w:pPr>
      <w:r w:rsidRPr="00096D5A">
        <w:rPr>
          <w:b w:val="0"/>
          <w:color w:val="000000"/>
        </w:rPr>
        <w:t xml:space="preserve">zhotovitel na vlastní náklad vypracuje potřebnou dodavatelskou projektovou dokumentaci (dílenské výkresy, technologické postupy montážních prací apod.) a </w:t>
      </w:r>
      <w:r w:rsidRPr="00096D5A">
        <w:rPr>
          <w:b w:val="0"/>
          <w:color w:val="000000"/>
        </w:rPr>
        <w:lastRenderedPageBreak/>
        <w:t>provede v případě potřeby doplňující průzkumné práce. Dílenská dokumentace a vzorky materiálů budou před zahájením výroby předloženy k odsouhlasení objednateli;</w:t>
      </w:r>
    </w:p>
    <w:p w:rsidR="00BC06AC" w:rsidRPr="00096D5A" w:rsidRDefault="00BC06AC" w:rsidP="00BC06AC">
      <w:pPr>
        <w:pStyle w:val="Zkladntext2"/>
        <w:numPr>
          <w:ilvl w:val="0"/>
          <w:numId w:val="11"/>
        </w:numPr>
        <w:ind w:left="709" w:hanging="283"/>
        <w:rPr>
          <w:b w:val="0"/>
          <w:color w:val="000000"/>
        </w:rPr>
      </w:pPr>
      <w:r w:rsidRPr="00096D5A">
        <w:rPr>
          <w:b w:val="0"/>
          <w:color w:val="000000"/>
        </w:rPr>
        <w:t>likvidaci odpadu vzniklého při realizaci stavby si zhotovitel díla zajišťuje sám na své náklady, a to tak, že odpad bude roztříděn dle příslušných předpisů ve smyslu zák. č. 185/2001 Sb. ve znění pozdějších předpisů, o odpadech a o změně některých dalších zákonů, a obecně závazné vyhlášky hl. m. Prahy č. 8/2008 Sb. HMP, o udržování čistoty na ulicích a jiných veřejných komunikacích (vyhláška o čistotě);</w:t>
      </w:r>
    </w:p>
    <w:p w:rsidR="00BC06AC" w:rsidRPr="00096D5A" w:rsidRDefault="00BC06AC" w:rsidP="00BC06AC">
      <w:pPr>
        <w:pStyle w:val="Zkladntext2"/>
        <w:numPr>
          <w:ilvl w:val="0"/>
          <w:numId w:val="11"/>
        </w:numPr>
        <w:ind w:left="709" w:hanging="283"/>
        <w:rPr>
          <w:b w:val="0"/>
          <w:color w:val="000000"/>
        </w:rPr>
      </w:pPr>
      <w:r w:rsidRPr="00096D5A">
        <w:rPr>
          <w:b w:val="0"/>
          <w:color w:val="000000"/>
        </w:rPr>
        <w:t>pro provádění díla zhotovitel použije pouze výrobky a materiály, které splňují požadavky § 156 zák. č. 183/2006 Sb., o územním plánování a stavebním řádu (stavební zákon) a prováděcích předpisů. Splnění této povinnosti prokáže zhotovitel objednateli předáním příslušných platných dokladů (atestů/certifikátů atp.) před předáním předmětu díla;</w:t>
      </w:r>
    </w:p>
    <w:p w:rsidR="00BC06AC" w:rsidRPr="00096D5A" w:rsidRDefault="00BC06AC" w:rsidP="00BC06AC">
      <w:pPr>
        <w:pStyle w:val="Zkladntext2"/>
        <w:numPr>
          <w:ilvl w:val="0"/>
          <w:numId w:val="11"/>
        </w:numPr>
        <w:ind w:left="709" w:hanging="283"/>
        <w:rPr>
          <w:b w:val="0"/>
          <w:color w:val="000000"/>
        </w:rPr>
      </w:pPr>
      <w:r w:rsidRPr="00096D5A">
        <w:rPr>
          <w:b w:val="0"/>
          <w:color w:val="000000"/>
        </w:rPr>
        <w:t>pro provádění díla zhotovitel použije pouze takové výrobky, které svým provedením zaručují bezpečnost při realizaci a užívání a splňují požadavky zák. č. 22/1997 Sb., o technických požadavcích na výrobky (tzv. prokazování shody s požadavky norem a dalších příslušných předpisů). Splnění této povinnosti prokáže zhotovitel objednateli před předáním předmětu díla, a to doklady o prokázání shody zejm. od jednotlivých dodavatelů technických zařízení;</w:t>
      </w:r>
    </w:p>
    <w:p w:rsidR="00BC06AC" w:rsidRPr="00096D5A" w:rsidRDefault="00BC06AC" w:rsidP="00BC06AC">
      <w:pPr>
        <w:pStyle w:val="Zkladntext2"/>
        <w:numPr>
          <w:ilvl w:val="0"/>
          <w:numId w:val="11"/>
        </w:numPr>
        <w:ind w:left="709" w:hanging="283"/>
        <w:rPr>
          <w:b w:val="0"/>
          <w:color w:val="000000"/>
        </w:rPr>
      </w:pPr>
      <w:r w:rsidRPr="00096D5A">
        <w:rPr>
          <w:b w:val="0"/>
          <w:color w:val="000000"/>
        </w:rPr>
        <w:t>zhotovitel zajistí bezpečnost a ochranu zdraví při práci podle zák. č. 262/2006 Sb., zákoník práce a podle navazujících předpisů. Před zahájením montážních prací musí být všichni pracovníci zhotovitele prokazatelně seznámeni s bezpečnostními předpisy (zejm. o bezpečnosti práce a požární ochraně), s povinností tyto předpisy dodržovat a používat ochranné prostředky. Prováděním prací smí být pověřováni jen pracovníci, kteří jsou pro dané práce vyučeni nebo zaškoleni. Zhotovitel je povinen spolupracovat s koordinátorem bezpečnosti a ochrany zdraví při práci na staveništi a vyhovět jeho oprávněným požadavkům, pokud je tento koordinátor objednatelem určen. Objednatel má povinnost určení koordinátora dle předchozí věty zhotoviteli oznámit;</w:t>
      </w:r>
    </w:p>
    <w:p w:rsidR="00BC06AC" w:rsidRPr="00096D5A" w:rsidRDefault="00BC06AC" w:rsidP="00BC06AC">
      <w:pPr>
        <w:pStyle w:val="Zkladntext2"/>
        <w:numPr>
          <w:ilvl w:val="0"/>
          <w:numId w:val="11"/>
        </w:numPr>
        <w:ind w:left="709" w:hanging="283"/>
        <w:rPr>
          <w:b w:val="0"/>
          <w:color w:val="000000"/>
        </w:rPr>
      </w:pPr>
      <w:r w:rsidRPr="00096D5A">
        <w:rPr>
          <w:b w:val="0"/>
          <w:color w:val="000000"/>
        </w:rPr>
        <w:t>veškeré práce a instalace zhotovitel provede podle platných předpisů a norem ČSN;</w:t>
      </w:r>
    </w:p>
    <w:p w:rsidR="00BC06AC" w:rsidRPr="00096D5A" w:rsidRDefault="00BC06AC" w:rsidP="00BC06AC">
      <w:pPr>
        <w:pStyle w:val="Zkladntext2"/>
        <w:numPr>
          <w:ilvl w:val="0"/>
          <w:numId w:val="11"/>
        </w:numPr>
        <w:ind w:left="709" w:hanging="283"/>
        <w:rPr>
          <w:b w:val="0"/>
          <w:color w:val="000000"/>
        </w:rPr>
      </w:pPr>
      <w:r w:rsidRPr="00096D5A">
        <w:rPr>
          <w:b w:val="0"/>
          <w:color w:val="000000"/>
        </w:rPr>
        <w:t xml:space="preserve">stavební práce budou probíhat v těsném sousedství obydlené zóny. Po dobu provádění prací je zhotovitel povinen dodržovat veškeré hygienické, požární a bezpečnostní předpisy, např. požadavky na limitovanou hlučnost a prašnost apod.;  </w:t>
      </w:r>
    </w:p>
    <w:p w:rsidR="00BC06AC" w:rsidRPr="00096D5A" w:rsidRDefault="00BC06AC" w:rsidP="00BC06AC">
      <w:pPr>
        <w:pStyle w:val="Zkladntext2"/>
        <w:numPr>
          <w:ilvl w:val="0"/>
          <w:numId w:val="11"/>
        </w:numPr>
        <w:ind w:left="709" w:hanging="283"/>
        <w:rPr>
          <w:b w:val="0"/>
          <w:color w:val="000000"/>
        </w:rPr>
      </w:pPr>
      <w:r w:rsidRPr="00096D5A">
        <w:rPr>
          <w:b w:val="0"/>
          <w:color w:val="000000"/>
        </w:rPr>
        <w:t xml:space="preserve">všechny povrchy, konstrukce, zařizovací předměty, součásti vnitřního vybavení, venkovní plochy apod. poškozené v důsledku stavební činnosti uvede zhotovitel před předáním díla objednateli do původního stavu, v případě jejich zničení je zhotovitel povinen nahradit je novými; </w:t>
      </w:r>
    </w:p>
    <w:p w:rsidR="00BC06AC" w:rsidRPr="00096D5A" w:rsidRDefault="00BC06AC" w:rsidP="00BC06AC">
      <w:pPr>
        <w:pStyle w:val="Zkladntext2"/>
        <w:numPr>
          <w:ilvl w:val="0"/>
          <w:numId w:val="11"/>
        </w:numPr>
        <w:ind w:left="709" w:hanging="283"/>
        <w:rPr>
          <w:b w:val="0"/>
          <w:color w:val="000000"/>
        </w:rPr>
      </w:pPr>
      <w:r w:rsidRPr="00096D5A">
        <w:rPr>
          <w:b w:val="0"/>
          <w:color w:val="000000"/>
        </w:rPr>
        <w:t>zhotovitel zajistí vypracování dokumentace skutečného provedení stavby ve třech vyhotoveních a v elektronické podobě;</w:t>
      </w:r>
    </w:p>
    <w:p w:rsidR="00BC06AC" w:rsidRPr="00096D5A" w:rsidRDefault="00BC06AC" w:rsidP="00BC06AC">
      <w:pPr>
        <w:pStyle w:val="Zkladntext2"/>
        <w:numPr>
          <w:ilvl w:val="0"/>
          <w:numId w:val="11"/>
        </w:numPr>
        <w:ind w:left="709" w:hanging="283"/>
        <w:rPr>
          <w:b w:val="0"/>
          <w:color w:val="000000"/>
        </w:rPr>
      </w:pPr>
      <w:r w:rsidRPr="00096D5A">
        <w:rPr>
          <w:b w:val="0"/>
          <w:color w:val="000000"/>
        </w:rPr>
        <w:t>zhotovitel zajistí vystěhování a zpětné nastěhování vybavení prostor určených k rekonstrukci;</w:t>
      </w:r>
    </w:p>
    <w:p w:rsidR="00BC06AC" w:rsidRPr="00BC06AC" w:rsidRDefault="00BC06AC" w:rsidP="00BC06AC">
      <w:pPr>
        <w:pStyle w:val="Zkladntext2"/>
        <w:numPr>
          <w:ilvl w:val="0"/>
          <w:numId w:val="11"/>
        </w:numPr>
        <w:ind w:left="709" w:hanging="283"/>
        <w:rPr>
          <w:b w:val="0"/>
          <w:color w:val="000000"/>
        </w:rPr>
      </w:pPr>
      <w:r w:rsidRPr="00096D5A">
        <w:rPr>
          <w:b w:val="0"/>
          <w:color w:val="000000"/>
        </w:rPr>
        <w:t xml:space="preserve">v místě plnění objednatel neposkytuje možnost napojení na zdroj vody, elektřiny, kanalizace pro účely stavby a ani žádné prostory pro zařízení staveniště (šatny, sklady </w:t>
      </w:r>
      <w:r w:rsidRPr="00DE5395">
        <w:rPr>
          <w:b w:val="0"/>
          <w:color w:val="000000"/>
        </w:rPr>
        <w:t xml:space="preserve">apod.). Zhotovitel si zajistí vlastní odběr elektřiny pro potřeby stavby. Napojení na uvedené zdroje médií je možné pouze po vzájemné dohodě mezi zhotovitelem a </w:t>
      </w:r>
      <w:r w:rsidRPr="00BC06AC">
        <w:rPr>
          <w:b w:val="0"/>
          <w:color w:val="000000"/>
        </w:rPr>
        <w:t>provozovatelem za podmínky stanovení odběrných míst a způsob vyúčtování;</w:t>
      </w:r>
    </w:p>
    <w:p w:rsidR="00BC06AC" w:rsidRPr="00BC06AC" w:rsidRDefault="00BC06AC" w:rsidP="00BC06AC">
      <w:pPr>
        <w:pStyle w:val="Zkladntext2"/>
        <w:numPr>
          <w:ilvl w:val="0"/>
          <w:numId w:val="11"/>
        </w:numPr>
        <w:ind w:left="1440" w:hanging="1014"/>
        <w:rPr>
          <w:b w:val="0"/>
          <w:color w:val="000000"/>
        </w:rPr>
      </w:pPr>
      <w:r w:rsidRPr="00BC06AC">
        <w:rPr>
          <w:b w:val="0"/>
          <w:color w:val="000000"/>
        </w:rPr>
        <w:t xml:space="preserve">zhotovitel musí při provádění díla postupovat podle těchto příloh této smlouvy: </w:t>
      </w:r>
    </w:p>
    <w:p w:rsidR="00BC06AC" w:rsidRPr="00BC06AC" w:rsidRDefault="00BC06AC" w:rsidP="00BC06AC">
      <w:pPr>
        <w:pStyle w:val="Zkladntext2"/>
        <w:ind w:left="993"/>
        <w:rPr>
          <w:b w:val="0"/>
          <w:color w:val="000000"/>
        </w:rPr>
      </w:pPr>
      <w:r w:rsidRPr="00BC06AC">
        <w:rPr>
          <w:b w:val="0"/>
          <w:color w:val="000000"/>
        </w:rPr>
        <w:t xml:space="preserve">- plán organizace výstavby obsahující harmonogram provádění díla. </w:t>
      </w:r>
    </w:p>
    <w:p w:rsidR="00BC06AC" w:rsidRPr="003E5C3E" w:rsidRDefault="00BC06AC" w:rsidP="00BC06AC">
      <w:pPr>
        <w:pStyle w:val="Zkladntext2"/>
        <w:numPr>
          <w:ilvl w:val="0"/>
          <w:numId w:val="14"/>
        </w:numPr>
        <w:spacing w:after="120"/>
        <w:jc w:val="left"/>
        <w:rPr>
          <w:b w:val="0"/>
          <w:color w:val="000000"/>
        </w:rPr>
      </w:pPr>
      <w:r w:rsidRPr="00BC06AC">
        <w:rPr>
          <w:b w:val="0"/>
          <w:bCs/>
          <w:iCs/>
          <w:color w:val="000000"/>
        </w:rPr>
        <w:t>zhotovitel může provádět dílo za pomoci cizinců pouze tehdy, mají-li platné</w:t>
      </w:r>
      <w:r w:rsidRPr="00096D5A">
        <w:rPr>
          <w:b w:val="0"/>
          <w:bCs/>
          <w:iCs/>
          <w:color w:val="000000"/>
        </w:rPr>
        <w:t xml:space="preserve"> povolení k zaměstnání, je-li ho třeba. </w:t>
      </w:r>
    </w:p>
    <w:p w:rsidR="00BC06AC" w:rsidRDefault="00BC06AC" w:rsidP="00BC06AC">
      <w:pPr>
        <w:pStyle w:val="Zkladntext2"/>
        <w:spacing w:after="120"/>
        <w:jc w:val="left"/>
        <w:rPr>
          <w:b w:val="0"/>
          <w:bCs/>
          <w:iCs/>
          <w:color w:val="000000"/>
        </w:rPr>
      </w:pPr>
    </w:p>
    <w:p w:rsidR="00BC06AC" w:rsidRPr="00096D5A" w:rsidRDefault="00BC06AC" w:rsidP="00BC06AC">
      <w:pPr>
        <w:pStyle w:val="Zkladntext2"/>
        <w:spacing w:after="120"/>
        <w:jc w:val="left"/>
        <w:rPr>
          <w:b w:val="0"/>
          <w:color w:val="000000"/>
        </w:rPr>
      </w:pPr>
    </w:p>
    <w:p w:rsidR="00BC06AC" w:rsidRDefault="00BC06AC" w:rsidP="00BC06AC">
      <w:pPr>
        <w:pStyle w:val="Zkladntextodsazen"/>
        <w:ind w:left="0"/>
        <w:jc w:val="center"/>
        <w:outlineLvl w:val="0"/>
        <w:rPr>
          <w:szCs w:val="24"/>
        </w:rPr>
      </w:pPr>
    </w:p>
    <w:p w:rsidR="00BC06AC" w:rsidRDefault="00BC06AC" w:rsidP="00BC06AC">
      <w:pPr>
        <w:pStyle w:val="Zkladntextodsazen"/>
        <w:ind w:left="0"/>
        <w:jc w:val="center"/>
        <w:outlineLvl w:val="0"/>
        <w:rPr>
          <w:szCs w:val="24"/>
        </w:rPr>
      </w:pPr>
      <w:r>
        <w:rPr>
          <w:szCs w:val="24"/>
        </w:rPr>
        <w:t>VIII.</w:t>
      </w:r>
    </w:p>
    <w:p w:rsidR="00BC06AC" w:rsidRDefault="00BC06AC" w:rsidP="00BC06AC">
      <w:pPr>
        <w:pStyle w:val="Zkladntextodsazen"/>
        <w:ind w:left="0"/>
        <w:jc w:val="center"/>
        <w:rPr>
          <w:szCs w:val="24"/>
        </w:rPr>
      </w:pPr>
      <w:r>
        <w:rPr>
          <w:szCs w:val="24"/>
        </w:rPr>
        <w:t>Staveniště a stavební deník</w:t>
      </w:r>
    </w:p>
    <w:p w:rsidR="00BC06AC" w:rsidRDefault="00BC06AC" w:rsidP="00BC06AC">
      <w:pPr>
        <w:pStyle w:val="Zkladntextodsazen"/>
        <w:ind w:left="0"/>
        <w:jc w:val="both"/>
        <w:rPr>
          <w:szCs w:val="24"/>
        </w:rPr>
      </w:pPr>
    </w:p>
    <w:p w:rsidR="00BC06AC" w:rsidRDefault="00BC06AC" w:rsidP="00BC06AC">
      <w:pPr>
        <w:pStyle w:val="Zkladntextodsazen2"/>
        <w:ind w:left="0"/>
      </w:pPr>
      <w:r>
        <w:t>8.1.</w:t>
      </w:r>
      <w:r>
        <w:tab/>
        <w:t xml:space="preserve">Objednatel předá zhotoviteli staveniště </w:t>
      </w:r>
      <w:r w:rsidRPr="0055372A">
        <w:t>ve lhůtě uvedené v čl. III. odst. 3.1. této smlouvy.</w:t>
      </w:r>
      <w:r>
        <w:t xml:space="preserve"> Užívání a zabezpečení staveniště je zhotovitel povinen zajistit podle OP.</w:t>
      </w:r>
    </w:p>
    <w:p w:rsidR="00BC06AC" w:rsidRDefault="00BC06AC" w:rsidP="00BC06AC">
      <w:pPr>
        <w:pStyle w:val="Zkladntextodsazen2"/>
        <w:ind w:left="0"/>
      </w:pPr>
    </w:p>
    <w:p w:rsidR="00BC06AC" w:rsidRDefault="00BC06AC" w:rsidP="00BC06AC">
      <w:pPr>
        <w:pStyle w:val="Zkladntextodsazen2"/>
        <w:ind w:left="0"/>
      </w:pPr>
      <w:r>
        <w:t>8.2.</w:t>
      </w:r>
      <w:r>
        <w:tab/>
        <w:t>Zhotovitel vede o prováděných pracích stavební deník s denními záznamy. Podrobnosti vedení stavebního deníku a zápisů do něj jsou uvedeny v příslušných právních předpisech a v OP.</w:t>
      </w:r>
    </w:p>
    <w:p w:rsidR="00BC06AC" w:rsidRDefault="00BC06AC" w:rsidP="00BC06AC">
      <w:pPr>
        <w:pStyle w:val="Zkladntextodsazen2"/>
        <w:ind w:left="0"/>
      </w:pPr>
    </w:p>
    <w:p w:rsidR="00BC06AC" w:rsidRDefault="00BC06AC" w:rsidP="00BC06AC">
      <w:pPr>
        <w:pStyle w:val="Zkladntextodsazen2"/>
        <w:ind w:left="0"/>
      </w:pPr>
      <w:r>
        <w:t>8.3. Při převzetí staveniště si smluvní strany vzájemně oznámí jména osob pověřených jednáním a stykem s pracovníky druhé smluvní strany s vymezením funkcí a pravomocí. Objednatel oznámí zhotoviteli osobu oprávněnou k výkonu technického dozoru stavebníka nad prováděním stavby, je-li zajištění tohoto dozoru u díla dle této smlouvy požadováno právním předpisem, nebo ho požaduje objednatel.</w:t>
      </w:r>
    </w:p>
    <w:p w:rsidR="00BC06AC" w:rsidRDefault="00BC06AC" w:rsidP="00BC06AC">
      <w:pPr>
        <w:pStyle w:val="Zkladntextodsazen2"/>
        <w:ind w:left="0"/>
      </w:pPr>
    </w:p>
    <w:p w:rsidR="00BC06AC" w:rsidRDefault="00BC06AC" w:rsidP="00BC06AC">
      <w:pPr>
        <w:pStyle w:val="Zkladntextodsazen2"/>
        <w:ind w:left="0"/>
        <w:rPr>
          <w:spacing w:val="-3"/>
        </w:rPr>
      </w:pPr>
      <w:r>
        <w:t>8.4. Žádný zápis do stavebního deníku není způsobilý zvýšit cenu díla uvedenou v čl. 5.1. této smlouvy</w:t>
      </w:r>
      <w:r w:rsidRPr="00F46D91">
        <w:t xml:space="preserve">. </w:t>
      </w:r>
      <w:r>
        <w:rPr>
          <w:spacing w:val="-3"/>
        </w:rPr>
        <w:t>Stavební de</w:t>
      </w:r>
      <w:r w:rsidRPr="00F46D91">
        <w:rPr>
          <w:spacing w:val="-3"/>
        </w:rPr>
        <w:t>ník se nesmí používat k dohodám o změnách díl</w:t>
      </w:r>
      <w:r>
        <w:rPr>
          <w:spacing w:val="-3"/>
        </w:rPr>
        <w:t>a</w:t>
      </w:r>
      <w:r w:rsidRPr="00F46D91">
        <w:rPr>
          <w:spacing w:val="-3"/>
        </w:rPr>
        <w:t xml:space="preserve"> nebo o cenách apod. nebo k jakékoliv jiné vzájemné soukromoprávní komunikaci. </w:t>
      </w:r>
    </w:p>
    <w:p w:rsidR="00BC06AC" w:rsidRPr="00DB4D50" w:rsidRDefault="00BC06AC" w:rsidP="00BC06AC">
      <w:pPr>
        <w:pStyle w:val="Zkladntextodsazen"/>
        <w:ind w:left="0"/>
        <w:jc w:val="both"/>
        <w:outlineLvl w:val="0"/>
        <w:rPr>
          <w:b/>
          <w:i/>
          <w:szCs w:val="24"/>
        </w:rPr>
      </w:pPr>
    </w:p>
    <w:p w:rsidR="00BC06AC" w:rsidRDefault="00BC06AC" w:rsidP="00BC06AC">
      <w:pPr>
        <w:pStyle w:val="Zkladntextodsazen"/>
        <w:ind w:left="0"/>
        <w:jc w:val="center"/>
        <w:outlineLvl w:val="0"/>
        <w:rPr>
          <w:szCs w:val="24"/>
        </w:rPr>
      </w:pPr>
      <w:r>
        <w:rPr>
          <w:szCs w:val="24"/>
        </w:rPr>
        <w:t>IX.</w:t>
      </w:r>
    </w:p>
    <w:p w:rsidR="00BC06AC" w:rsidRDefault="00BC06AC" w:rsidP="00BC06AC">
      <w:pPr>
        <w:pStyle w:val="Zkladntextodsazen"/>
        <w:ind w:left="0"/>
        <w:jc w:val="center"/>
        <w:rPr>
          <w:szCs w:val="24"/>
        </w:rPr>
      </w:pPr>
      <w:r>
        <w:rPr>
          <w:szCs w:val="24"/>
        </w:rPr>
        <w:t>Záruky a reklamace</w:t>
      </w:r>
    </w:p>
    <w:p w:rsidR="00BC06AC" w:rsidRDefault="00BC06AC" w:rsidP="00BC06AC">
      <w:pPr>
        <w:pStyle w:val="Zkladntextodsazen"/>
        <w:ind w:left="0"/>
        <w:jc w:val="center"/>
        <w:rPr>
          <w:szCs w:val="24"/>
        </w:rPr>
      </w:pPr>
    </w:p>
    <w:p w:rsidR="00BC06AC" w:rsidRPr="00F46D91" w:rsidRDefault="00BC06AC" w:rsidP="00BC06AC">
      <w:pPr>
        <w:pStyle w:val="Zkladntextodsazen2"/>
        <w:ind w:left="0"/>
      </w:pPr>
      <w:r w:rsidRPr="00F46D91">
        <w:t>9.1. Z</w:t>
      </w:r>
      <w:r w:rsidRPr="00F46D91">
        <w:rPr>
          <w:snapToGrid w:val="0"/>
        </w:rPr>
        <w:t xml:space="preserve">hotovitel se zavazuje, že dílo bude mít po dobu trvání záruční doby vlastnosti stanovené příslušnou projektovou a zadávací dokumentací včetně jejich změn a doplňků, právními předpisy a technickými normami, které se na jeho provedení vztahují, jinak vlastnosti a jakost odpovídající účelu smlouvy a přiměřenou zvláštnostem díla, použité technologii, materiálu, pokynům a podkladům dodaným objednatelem po celou dobu trvání záruky, a že bude po tuto dobu provozuschopné bez vad. </w:t>
      </w:r>
    </w:p>
    <w:p w:rsidR="00BC06AC" w:rsidRDefault="00BC06AC" w:rsidP="00BC06AC">
      <w:pPr>
        <w:pStyle w:val="Zkladntextodsazen2"/>
        <w:ind w:left="0"/>
      </w:pPr>
    </w:p>
    <w:p w:rsidR="00BC06AC" w:rsidRPr="00F46D91" w:rsidRDefault="00BC06AC" w:rsidP="00BC06AC">
      <w:pPr>
        <w:pStyle w:val="Zkladntextodsazen2"/>
        <w:ind w:left="0"/>
      </w:pPr>
      <w:r w:rsidRPr="00DE5395">
        <w:t>9.2.</w:t>
      </w:r>
      <w:r w:rsidRPr="00F46D91">
        <w:t xml:space="preserve"> Záruční doba je sjednána pro stavební a montážní práce, stavební mate</w:t>
      </w:r>
      <w:r>
        <w:t xml:space="preserve">riály a </w:t>
      </w:r>
      <w:proofErr w:type="gramStart"/>
      <w:r>
        <w:t>pro  stroje</w:t>
      </w:r>
      <w:proofErr w:type="gramEnd"/>
      <w:r>
        <w:t xml:space="preserve"> a zařízení 24 </w:t>
      </w:r>
      <w:r w:rsidRPr="00F46D91">
        <w:t>měsíců a počíná běžet dnem protokolárního předání a převzetí předmětu díla</w:t>
      </w:r>
      <w:r w:rsidRPr="00F46D91">
        <w:rPr>
          <w:color w:val="0000FF"/>
        </w:rPr>
        <w:t xml:space="preserve"> </w:t>
      </w:r>
      <w:r w:rsidRPr="00F46D91">
        <w:t>bez vad a nedodělků. Poskytuje-li výrobce stroje nebo zařízení kratší záruční dobu, platí tato kratší záruční doba poskytovaná výrobcem. Poskytuje-li výrobce stroje nebo zařízení delší záruční dobu, platí tato delší záruční doba poskytovaná výrobcem. Záruka se vztahuje na vady díla, které se projeví u díla během záruční doby</w:t>
      </w:r>
      <w:r>
        <w:t>.</w:t>
      </w:r>
      <w:r w:rsidRPr="00F46D91">
        <w:t xml:space="preserve"> </w:t>
      </w:r>
    </w:p>
    <w:p w:rsidR="00BC06AC" w:rsidRDefault="00BC06AC" w:rsidP="00BC06AC">
      <w:pPr>
        <w:pStyle w:val="Zkladntextodsazen2"/>
        <w:ind w:left="0"/>
      </w:pPr>
    </w:p>
    <w:p w:rsidR="00BC06AC" w:rsidRDefault="00BC06AC" w:rsidP="00BC06AC">
      <w:pPr>
        <w:pStyle w:val="Zkladntextodsazen2"/>
        <w:ind w:left="0"/>
      </w:pPr>
      <w:r w:rsidRPr="00DE5395">
        <w:t>9.3.</w:t>
      </w:r>
      <w:r>
        <w:t xml:space="preserve"> U ostatních prací a dodávek se poskytuje záruka na dobu 60 měsíců, min. však na dobu stanovenou záručním listem výrobce.</w:t>
      </w:r>
    </w:p>
    <w:p w:rsidR="00BC06AC" w:rsidRDefault="00BC06AC" w:rsidP="00BC06AC">
      <w:pPr>
        <w:pStyle w:val="Zkladntextodsazen2"/>
        <w:ind w:left="0"/>
      </w:pPr>
    </w:p>
    <w:p w:rsidR="00BC06AC" w:rsidRPr="00F46D91" w:rsidRDefault="00BC06AC" w:rsidP="00BC06AC">
      <w:pPr>
        <w:pStyle w:val="Zkladntextodsazen2"/>
        <w:ind w:left="0"/>
        <w:rPr>
          <w:bCs/>
          <w:iCs/>
        </w:rPr>
      </w:pPr>
      <w:r w:rsidRPr="00DE5395">
        <w:t>9.4. V</w:t>
      </w:r>
      <w:r>
        <w:t xml:space="preserve"> průběhu záruční doby </w:t>
      </w:r>
      <w:r w:rsidRPr="00F46D91">
        <w:t xml:space="preserve">objednatelem oznámené vady zhotovitel odstraní do </w:t>
      </w:r>
      <w:r>
        <w:t>5</w:t>
      </w:r>
      <w:r w:rsidRPr="00F46D91">
        <w:t xml:space="preserve"> dnů od doručení písemné reklamace objednatele zhotoviteli, není-li s přihlédnutím k charakteru vad a nedodělků dohodnuta jiná lhůta. Zhotovitel je povinen odstranit vady, i když tvrdí, že za uvedené vady a nedodělky neodpovídá, přičemž náklady na jejich odstranění v těchto sporných případech nese až do rozhodnutí sporu soudem zhotovitel, a objednatel je povinen v případě pro něho negativního rozhodnutí sporu uhradit zhotoviteli veškeré náklady vzniklé z </w:t>
      </w:r>
      <w:r w:rsidRPr="00F46D91">
        <w:lastRenderedPageBreak/>
        <w:t xml:space="preserve">tohoto titulu. </w:t>
      </w:r>
      <w:r w:rsidRPr="00F46D91">
        <w:rPr>
          <w:bCs/>
          <w:iCs/>
        </w:rPr>
        <w:t xml:space="preserve">Pro provádění záručních oprav platí všechna ustanovení této smlouvy včetně příloh. </w:t>
      </w:r>
    </w:p>
    <w:p w:rsidR="00BC06AC" w:rsidRPr="00F46D91" w:rsidRDefault="00BC06AC" w:rsidP="00BC06AC">
      <w:pPr>
        <w:pStyle w:val="Zkladntextodsazen2"/>
        <w:ind w:left="0"/>
        <w:rPr>
          <w:bCs/>
          <w:iCs/>
        </w:rPr>
      </w:pPr>
    </w:p>
    <w:p w:rsidR="00BC06AC" w:rsidRPr="00F46D91" w:rsidRDefault="00BC06AC" w:rsidP="00BC06AC">
      <w:pPr>
        <w:pStyle w:val="Zkladntextodsazen2"/>
        <w:ind w:left="0"/>
        <w:rPr>
          <w:bCs/>
          <w:iCs/>
        </w:rPr>
      </w:pPr>
      <w:r>
        <w:t>9.</w:t>
      </w:r>
      <w:r w:rsidRPr="00F46D91">
        <w:t>5.</w:t>
      </w:r>
      <w:r>
        <w:t xml:space="preserve"> Neodstraní-li zhotovitel reklamované vady ve lhůtě stanovené </w:t>
      </w:r>
      <w:r w:rsidRPr="00F46D91">
        <w:t>v odstavci 9.4., nebo oznámí před jejím uplynutím, že vady neodstraní, objednatel může u zhotovitele uplatnit přiměřenou slevu ze sjednané ceny díla, nebo zadat provedení oprav jinému zhotoviteli</w:t>
      </w:r>
      <w:r>
        <w:t xml:space="preserve"> </w:t>
      </w:r>
      <w:r w:rsidRPr="00F46D91">
        <w:t>-</w:t>
      </w:r>
      <w:proofErr w:type="spellStart"/>
      <w:r w:rsidRPr="00F46D91">
        <w:t>opravci</w:t>
      </w:r>
      <w:proofErr w:type="spellEnd"/>
      <w:r w:rsidRPr="00F46D91">
        <w:t xml:space="preserve">, přičemž v tom případě je zhotovitel </w:t>
      </w:r>
      <w:proofErr w:type="gramStart"/>
      <w:r w:rsidRPr="00F46D91">
        <w:t>povinen  objednateli</w:t>
      </w:r>
      <w:proofErr w:type="gramEnd"/>
      <w:r w:rsidRPr="00F46D91">
        <w:t xml:space="preserve"> uhradit náklady vynaložené objednatelem na cenu takových plnění zhotovitele</w:t>
      </w:r>
      <w:r>
        <w:t xml:space="preserve"> </w:t>
      </w:r>
      <w:r w:rsidRPr="00F46D91">
        <w:t>-</w:t>
      </w:r>
      <w:r>
        <w:t xml:space="preserve"> </w:t>
      </w:r>
      <w:proofErr w:type="spellStart"/>
      <w:r w:rsidRPr="00F46D91">
        <w:t>opravce</w:t>
      </w:r>
      <w:proofErr w:type="spellEnd"/>
      <w:r w:rsidRPr="00F46D91">
        <w:rPr>
          <w:bCs/>
          <w:iCs/>
        </w:rPr>
        <w:t>, nebo objednatel může od smlouvy odstoupit.</w:t>
      </w:r>
      <w:r w:rsidRPr="00F46D91">
        <w:t xml:space="preserve"> </w:t>
      </w:r>
      <w:r w:rsidRPr="00F46D91">
        <w:rPr>
          <w:bCs/>
          <w:iCs/>
        </w:rPr>
        <w:t xml:space="preserve">Provedenou volbu může objednatel změnit i bez souhlasu zhotovitele. </w:t>
      </w:r>
      <w:r w:rsidRPr="00F46D91">
        <w:t xml:space="preserve">Nárok objednatele účtovat zhotoviteli smluvní pokutu nezaniká. </w:t>
      </w:r>
    </w:p>
    <w:p w:rsidR="00BC06AC" w:rsidRDefault="00BC06AC" w:rsidP="00BC06AC">
      <w:pPr>
        <w:pStyle w:val="Zkladntextodsazen2"/>
        <w:ind w:left="0"/>
      </w:pPr>
    </w:p>
    <w:p w:rsidR="00BC06AC" w:rsidRPr="00F46D91" w:rsidRDefault="00BC06AC" w:rsidP="00BC06AC">
      <w:pPr>
        <w:pStyle w:val="Zkladntextodsazen2"/>
        <w:ind w:left="0"/>
      </w:pPr>
      <w:r w:rsidRPr="00F46D91">
        <w:t>9.6. Zjistí-li objednatel po převzetí díla dodatečně zjevnou vadu a do 1 měsíce od převzetí díla vadu zhotoviteli oznámí, nemůže zhotovitel odmítnout odpovědnost za vadu s tím, že se jedná o vadu, kterou mohl objednatel jako zjevnou vadu zjistit při předání díla a neoznámil ji zhotoviteli včas. Zhotovitel nemá právo namítat pozdní oznámení takové vady, protože je-li zje</w:t>
      </w:r>
      <w:r>
        <w:t>vná, musel o ní v době předání</w:t>
      </w:r>
      <w:r w:rsidRPr="00F46D91">
        <w:t xml:space="preserve"> díla vědět, a přesto vyzval objednatele k převzetí díla. </w:t>
      </w:r>
    </w:p>
    <w:p w:rsidR="00BC06AC" w:rsidRPr="00120ABD" w:rsidRDefault="00BC06AC" w:rsidP="00BC06AC">
      <w:pPr>
        <w:tabs>
          <w:tab w:val="left" w:pos="-720"/>
        </w:tabs>
        <w:spacing w:before="120"/>
        <w:jc w:val="both"/>
        <w:rPr>
          <w:rFonts w:ascii="Times New Roman" w:hAnsi="Times New Roman"/>
          <w:bCs/>
          <w:iCs/>
          <w:sz w:val="24"/>
          <w:szCs w:val="24"/>
        </w:rPr>
      </w:pPr>
      <w:r w:rsidRPr="00120ABD">
        <w:rPr>
          <w:rFonts w:ascii="Times New Roman" w:hAnsi="Times New Roman"/>
          <w:sz w:val="24"/>
          <w:szCs w:val="24"/>
        </w:rPr>
        <w:t xml:space="preserve">9.7. Nároky z odpovědnosti za vady se nedotýkají nároků na náhradu škody nebo na smluvní pokutu. </w:t>
      </w:r>
      <w:r w:rsidRPr="00120ABD">
        <w:rPr>
          <w:rFonts w:ascii="Times New Roman" w:hAnsi="Times New Roman"/>
          <w:bCs/>
          <w:iCs/>
          <w:sz w:val="24"/>
          <w:szCs w:val="24"/>
        </w:rPr>
        <w:t>Zhotovitel poskytne objednateli náhradu škod, které objednateli vznikly v souvislosti s výskytem, zjištěním a odstraňováním vad během díla a v záruční době.</w:t>
      </w:r>
    </w:p>
    <w:p w:rsidR="00BC06AC" w:rsidRPr="00F46D91" w:rsidRDefault="00BC06AC" w:rsidP="00BC06AC">
      <w:pPr>
        <w:pStyle w:val="Zkladntextodsazen2"/>
        <w:ind w:left="0"/>
      </w:pPr>
    </w:p>
    <w:p w:rsidR="00BC06AC" w:rsidRPr="00F46D91" w:rsidRDefault="00BC06AC" w:rsidP="00BC06AC">
      <w:pPr>
        <w:pStyle w:val="Zkladntextodsazen2"/>
        <w:ind w:left="0"/>
      </w:pPr>
      <w:r w:rsidRPr="00F46D91">
        <w:t>9.8. Smluvní strany se dohodly, že záruka zůstává zachována i pro případ jiného skončení smlouvy než jejím splněním. Záruka se vztahuje na dílo provedené do skončení smlouvy a záruční doba běží ode dne následujícího od skončení smlouvy.</w:t>
      </w:r>
    </w:p>
    <w:p w:rsidR="00BC06AC" w:rsidRPr="00F46D91" w:rsidRDefault="00BC06AC" w:rsidP="00BC06AC">
      <w:pPr>
        <w:pStyle w:val="Zkladntextodsazen2"/>
        <w:ind w:left="0"/>
      </w:pPr>
    </w:p>
    <w:p w:rsidR="00BC06AC" w:rsidRPr="00F46D91" w:rsidRDefault="00BC06AC" w:rsidP="00BC06AC">
      <w:pPr>
        <w:pStyle w:val="Zkladntextodsazen2"/>
        <w:ind w:left="0"/>
      </w:pPr>
      <w:r w:rsidRPr="00F46D91">
        <w:t xml:space="preserve">9.9. Nezjistí-li osoba vykonávající stavební dozor nesprávný nebo nevhodný postup zhotovitele při provádění díla nebo mu ho schválí, nezprošťuje to zhotovitele povinnosti provádět dílo s potřebnou péčí a případné odpovědnosti za vady díla. Pokud mu osoba vykonávající stavební dozor udělí pokyn a zhotovitel nevyrozumí objednatele o nevhodnosti pokynu, nezprošťuje to zhotovitele povinnosti provádět dílo s potřebnou péčí a případné odpovědnosti za vady díla. </w:t>
      </w:r>
    </w:p>
    <w:p w:rsidR="00BC06AC" w:rsidRPr="00F46D91" w:rsidRDefault="00BC06AC" w:rsidP="00BC06AC">
      <w:pPr>
        <w:pStyle w:val="Zkladntextodsazen2"/>
        <w:ind w:left="0"/>
      </w:pPr>
    </w:p>
    <w:p w:rsidR="00BC06AC" w:rsidRPr="00F46D91" w:rsidRDefault="00BC06AC" w:rsidP="00BC06AC">
      <w:pPr>
        <w:pStyle w:val="Zkladntextodsazen2"/>
        <w:ind w:left="0"/>
        <w:rPr>
          <w:bCs/>
          <w:iCs/>
        </w:rPr>
      </w:pPr>
      <w:r w:rsidRPr="00F46D91">
        <w:rPr>
          <w:bCs/>
          <w:iCs/>
        </w:rPr>
        <w:t xml:space="preserve">9.10. Využíval-li zhotovitel určitou část díla pro potřeby provádění díla (např. otopný systém), prodlužuje se záruční doba na tuto část díla o dobu, po kterou zhotovitel tento systém využíval pro potřeby provádění díla. </w:t>
      </w:r>
    </w:p>
    <w:p w:rsidR="00BC06AC" w:rsidRPr="00F46D91" w:rsidRDefault="00BC06AC" w:rsidP="00BC06AC">
      <w:pPr>
        <w:pStyle w:val="Zkladntextodsazen2"/>
        <w:ind w:left="0"/>
      </w:pPr>
    </w:p>
    <w:p w:rsidR="00BC06AC" w:rsidRPr="00F46D91" w:rsidRDefault="00BC06AC" w:rsidP="00BC06AC">
      <w:pPr>
        <w:pStyle w:val="Zkladntextodsazen2"/>
        <w:ind w:left="0"/>
      </w:pPr>
      <w:r w:rsidRPr="00F46D91">
        <w:t>9.11. Běh záruční doby se pozastavuje od oznámení vady objednatelem do odstranění vady zhotovitelem, jiným zhotovitelem</w:t>
      </w:r>
      <w:r>
        <w:t xml:space="preserve"> </w:t>
      </w:r>
      <w:r w:rsidRPr="00F46D91">
        <w:t>-</w:t>
      </w:r>
      <w:r>
        <w:t xml:space="preserve"> </w:t>
      </w:r>
      <w:proofErr w:type="spellStart"/>
      <w:r w:rsidRPr="00F46D91">
        <w:t>opravcem</w:t>
      </w:r>
      <w:proofErr w:type="spellEnd"/>
      <w:r w:rsidRPr="00F46D91">
        <w:t xml:space="preserve"> nebo do poskytnutí slevy zhotovitelem nebo do odstoupení od smlouvy.  </w:t>
      </w:r>
    </w:p>
    <w:p w:rsidR="00BC06AC" w:rsidRDefault="00BC06AC" w:rsidP="00BC06AC">
      <w:pPr>
        <w:pStyle w:val="Zkladntextodsazen"/>
        <w:ind w:left="0"/>
        <w:jc w:val="center"/>
        <w:outlineLvl w:val="0"/>
        <w:rPr>
          <w:szCs w:val="24"/>
        </w:rPr>
      </w:pPr>
    </w:p>
    <w:p w:rsidR="00BC06AC" w:rsidRDefault="00BC06AC" w:rsidP="00BC06AC">
      <w:pPr>
        <w:pStyle w:val="Zkladntextodsazen"/>
        <w:ind w:left="0"/>
        <w:jc w:val="center"/>
        <w:outlineLvl w:val="0"/>
        <w:rPr>
          <w:szCs w:val="24"/>
        </w:rPr>
      </w:pPr>
    </w:p>
    <w:p w:rsidR="00BC06AC" w:rsidRDefault="00BC06AC" w:rsidP="00BC06AC">
      <w:pPr>
        <w:pStyle w:val="Zkladntextodsazen"/>
        <w:ind w:left="0"/>
        <w:jc w:val="center"/>
        <w:outlineLvl w:val="0"/>
        <w:rPr>
          <w:szCs w:val="24"/>
        </w:rPr>
      </w:pPr>
      <w:r>
        <w:rPr>
          <w:szCs w:val="24"/>
        </w:rPr>
        <w:t>X.</w:t>
      </w:r>
    </w:p>
    <w:p w:rsidR="00BC06AC" w:rsidRDefault="00BC06AC" w:rsidP="00BC06AC">
      <w:pPr>
        <w:pStyle w:val="Zkladntextodsazen"/>
        <w:ind w:left="0"/>
        <w:jc w:val="center"/>
        <w:rPr>
          <w:szCs w:val="24"/>
        </w:rPr>
      </w:pPr>
      <w:r>
        <w:rPr>
          <w:szCs w:val="24"/>
        </w:rPr>
        <w:t>Odstoupení od smlouvy</w:t>
      </w:r>
    </w:p>
    <w:p w:rsidR="00BC06AC" w:rsidRDefault="00BC06AC" w:rsidP="00BC06AC">
      <w:pPr>
        <w:pStyle w:val="Zkladntextodsazen"/>
        <w:ind w:left="0"/>
        <w:jc w:val="both"/>
        <w:rPr>
          <w:szCs w:val="24"/>
        </w:rPr>
      </w:pPr>
    </w:p>
    <w:p w:rsidR="00BC06AC" w:rsidRDefault="00BC06AC" w:rsidP="00BC06AC">
      <w:pPr>
        <w:pStyle w:val="Zkladntextodsazen2"/>
        <w:ind w:left="0"/>
      </w:pPr>
      <w:r>
        <w:t xml:space="preserve">10.1. Smluvní strany mohou odstoupit od smlouvy, poruší-li druhá smluvní strana podstatným způsobem své smluvní povinnosti a byla-li na tuto skutečnost prokazatelnou formou (zápis ve stavebním deníku, dopis) první smluvní stranou upozorněna. </w:t>
      </w:r>
    </w:p>
    <w:p w:rsidR="00BC06AC" w:rsidRDefault="00BC06AC" w:rsidP="00BC06AC">
      <w:pPr>
        <w:pStyle w:val="Zkladntextodsazen2"/>
        <w:ind w:left="0"/>
      </w:pPr>
    </w:p>
    <w:p w:rsidR="00BC06AC" w:rsidRDefault="00BC06AC" w:rsidP="00BC06AC">
      <w:pPr>
        <w:pStyle w:val="Zkladntextodsazen2"/>
        <w:ind w:left="0"/>
      </w:pPr>
      <w:r>
        <w:t>10.2. Odstoupení od smlouvy strana oprávněná oznámí straně povinné bez zbytečného odkladu poté, kdy strana povinná podstatně poruší své povinnosti.</w:t>
      </w:r>
    </w:p>
    <w:p w:rsidR="00BC06AC" w:rsidRDefault="00BC06AC" w:rsidP="00BC06AC">
      <w:pPr>
        <w:pStyle w:val="Zkladntextodsazen2"/>
        <w:ind w:left="0"/>
      </w:pPr>
    </w:p>
    <w:p w:rsidR="00BC06AC" w:rsidRDefault="00BC06AC" w:rsidP="00BC06AC">
      <w:pPr>
        <w:pStyle w:val="Zkladntextodsazen2"/>
        <w:ind w:left="0"/>
      </w:pPr>
      <w:r>
        <w:lastRenderedPageBreak/>
        <w:t>10.3. 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BC06AC" w:rsidRPr="00B22146" w:rsidRDefault="00BC06AC" w:rsidP="00BC06AC">
      <w:pPr>
        <w:pStyle w:val="Zkladntextodsazen2"/>
        <w:ind w:left="0"/>
        <w:rPr>
          <w:strike/>
        </w:rPr>
      </w:pPr>
    </w:p>
    <w:p w:rsidR="00BC06AC" w:rsidRPr="00F46D91" w:rsidRDefault="00BC06AC" w:rsidP="00BC06AC">
      <w:pPr>
        <w:pStyle w:val="Zkladntextodsazen2"/>
        <w:ind w:left="0"/>
      </w:pPr>
      <w:r w:rsidRPr="00DE5395">
        <w:t>10.4. Podstatným porušením smlouvy se rozumí zejména prodlení zhotovitele s převzetím staveniště</w:t>
      </w:r>
      <w:r>
        <w:t xml:space="preserve"> od objednatele delší 15 dnů, prodlení zhotovitele se zahájením provádění díla delší než 15 dnů, prodlení zhotovitele s provedením díla delší než 30 dnů</w:t>
      </w:r>
      <w:r w:rsidRPr="00F46D91">
        <w:rPr>
          <w:bCs/>
          <w:iCs/>
        </w:rPr>
        <w:t>, nebo prodlení objednatele se zaplacením ceny díla delší než 14 dnů</w:t>
      </w:r>
      <w:r w:rsidRPr="00F46D91">
        <w:t xml:space="preserve">. </w:t>
      </w:r>
    </w:p>
    <w:p w:rsidR="00BC06AC" w:rsidRDefault="00BC06AC" w:rsidP="00BC06AC">
      <w:pPr>
        <w:pStyle w:val="Zkladntextodsazen2"/>
        <w:ind w:left="0"/>
      </w:pPr>
    </w:p>
    <w:p w:rsidR="00BC06AC" w:rsidRPr="00F46D91" w:rsidRDefault="00BC06AC" w:rsidP="00BC06AC">
      <w:pPr>
        <w:pStyle w:val="Zkladntextodsazen2"/>
        <w:ind w:left="0"/>
      </w:pPr>
      <w:r w:rsidRPr="00F46D91">
        <w:t xml:space="preserve">10.5. Podstatným porušením smlouvy se dále rozumí: </w:t>
      </w:r>
    </w:p>
    <w:p w:rsidR="00BC06AC" w:rsidRPr="00F46D91" w:rsidRDefault="00BC06AC" w:rsidP="00BC06AC">
      <w:pPr>
        <w:pStyle w:val="Zkladntextodsazen2"/>
        <w:ind w:left="0"/>
        <w:rPr>
          <w:bCs/>
          <w:iCs/>
        </w:rPr>
      </w:pPr>
      <w:r w:rsidRPr="00F46D91">
        <w:rPr>
          <w:bCs/>
          <w:iCs/>
        </w:rPr>
        <w:t xml:space="preserve">a) bezdůvodné přerušení provádění díla zhotovitelem po dobu delší než 14 dnů, </w:t>
      </w:r>
    </w:p>
    <w:p w:rsidR="00BC06AC" w:rsidRPr="00F46D91" w:rsidRDefault="00BC06AC" w:rsidP="00BC06AC">
      <w:pPr>
        <w:pStyle w:val="Zkladntextodsazen2"/>
        <w:ind w:left="0"/>
        <w:rPr>
          <w:bCs/>
          <w:iCs/>
        </w:rPr>
      </w:pPr>
      <w:r w:rsidRPr="00F46D91">
        <w:rPr>
          <w:bCs/>
          <w:iCs/>
        </w:rPr>
        <w:t>b) bezdůvodné odmítnutí zaplacení faktur objednatelem,</w:t>
      </w:r>
    </w:p>
    <w:p w:rsidR="00BC06AC" w:rsidRPr="00F46D91" w:rsidRDefault="00BC06AC" w:rsidP="00BC06AC">
      <w:pPr>
        <w:pStyle w:val="Zkladntextodsazen2"/>
        <w:ind w:left="0"/>
        <w:rPr>
          <w:bCs/>
          <w:iCs/>
        </w:rPr>
      </w:pPr>
      <w:r w:rsidRPr="00F46D91">
        <w:rPr>
          <w:bCs/>
          <w:iCs/>
        </w:rPr>
        <w:t>c) opuštění staveniště zhotovitelem anebo jiný projev zhotovitele, kterým dal najevo nedokončit předmět díla, nebo</w:t>
      </w:r>
    </w:p>
    <w:p w:rsidR="00BC06AC" w:rsidRPr="00F46D91" w:rsidRDefault="00BC06AC" w:rsidP="00BC06AC">
      <w:pPr>
        <w:pStyle w:val="Zkladntextodsazen2"/>
        <w:ind w:left="0"/>
        <w:rPr>
          <w:bCs/>
          <w:iCs/>
        </w:rPr>
      </w:pPr>
      <w:r w:rsidRPr="00F46D91">
        <w:rPr>
          <w:bCs/>
          <w:iCs/>
        </w:rPr>
        <w:t>d) opakované neplnění smlouvy smluvní stranou, kdy jí byly dány alespoň tři marné výzvy k nápravě</w:t>
      </w:r>
      <w:r w:rsidRPr="00F46D91">
        <w:t xml:space="preserve"> </w:t>
      </w:r>
      <w:r w:rsidRPr="00F46D91">
        <w:rPr>
          <w:bCs/>
          <w:iCs/>
        </w:rPr>
        <w:t>druhou smluvní stranou</w:t>
      </w:r>
      <w:r w:rsidRPr="00F46D91">
        <w:t xml:space="preserve"> </w:t>
      </w:r>
      <w:r w:rsidRPr="00F46D91">
        <w:rPr>
          <w:bCs/>
          <w:iCs/>
        </w:rPr>
        <w:t>bez ohledu na to, čeho se jednotlivé výzvy týkaly.</w:t>
      </w:r>
    </w:p>
    <w:p w:rsidR="00BC06AC" w:rsidRPr="00F46D91" w:rsidRDefault="00BC06AC" w:rsidP="00BC06AC">
      <w:pPr>
        <w:pStyle w:val="Zkladntextodsazen2"/>
        <w:ind w:left="0"/>
      </w:pPr>
    </w:p>
    <w:p w:rsidR="00BC06AC" w:rsidRPr="00F46D91" w:rsidRDefault="00BC06AC" w:rsidP="00BC06AC">
      <w:pPr>
        <w:pStyle w:val="Zkladntextodsazen2"/>
        <w:ind w:left="0"/>
        <w:rPr>
          <w:bCs/>
          <w:iCs/>
        </w:rPr>
      </w:pPr>
      <w:r w:rsidRPr="00F46D91">
        <w:rPr>
          <w:bCs/>
          <w:iCs/>
        </w:rPr>
        <w:t xml:space="preserve">10.6. Druhá smluvní strana může odstoupit od smlouvy dále také, pokud: </w:t>
      </w:r>
    </w:p>
    <w:p w:rsidR="00BC06AC" w:rsidRPr="00F46D91" w:rsidRDefault="00BC06AC" w:rsidP="00BC06AC">
      <w:pPr>
        <w:pStyle w:val="Zkladntextodsazen2"/>
        <w:ind w:left="0"/>
        <w:rPr>
          <w:bCs/>
          <w:iCs/>
        </w:rPr>
      </w:pPr>
      <w:r w:rsidRPr="00F46D91">
        <w:rPr>
          <w:bCs/>
          <w:iCs/>
        </w:rPr>
        <w:t>a) zhotovitel uvedl vědomě nepravdivé údaje v nabídce,</w:t>
      </w:r>
    </w:p>
    <w:p w:rsidR="00BC06AC" w:rsidRPr="00F46D91" w:rsidRDefault="00BC06AC" w:rsidP="00BC06AC">
      <w:pPr>
        <w:pStyle w:val="Zkladntextodsazen2"/>
        <w:ind w:left="0"/>
        <w:rPr>
          <w:bCs/>
          <w:iCs/>
        </w:rPr>
      </w:pPr>
      <w:r w:rsidRPr="00F46D91">
        <w:rPr>
          <w:bCs/>
          <w:iCs/>
        </w:rPr>
        <w:t>b) zhotovitel ovlivňoval průběh výběru zhotovitele veřejné zakázky dle této smlouvy o dílo, zejména dohodou či jednáním ve vzájemné shodě s jiným uchazečem o tuto veřejnou zakázku (za jednání ve vzájemné shodě se považuje i sjednání jiného uchazeče o tuto veřejnou zakázku jako subdodavatele zhotovitele),</w:t>
      </w:r>
    </w:p>
    <w:p w:rsidR="00BC06AC" w:rsidRPr="00F46D91" w:rsidRDefault="00BC06AC" w:rsidP="00BC06AC">
      <w:pPr>
        <w:pStyle w:val="Zkladntextodsazen2"/>
        <w:ind w:left="0"/>
        <w:rPr>
          <w:bCs/>
          <w:iCs/>
        </w:rPr>
      </w:pPr>
      <w:r w:rsidRPr="00F46D91">
        <w:rPr>
          <w:bCs/>
          <w:iCs/>
        </w:rPr>
        <w:t>c) je zhotovitel v úpadku,</w:t>
      </w:r>
    </w:p>
    <w:p w:rsidR="00BC06AC" w:rsidRPr="00F46D91" w:rsidRDefault="00BC06AC" w:rsidP="00BC06AC">
      <w:pPr>
        <w:pStyle w:val="Zkladntextodsazen2"/>
        <w:ind w:left="0"/>
        <w:rPr>
          <w:bCs/>
          <w:iCs/>
        </w:rPr>
      </w:pPr>
      <w:r w:rsidRPr="00F46D91">
        <w:rPr>
          <w:bCs/>
          <w:iCs/>
        </w:rPr>
        <w:t>d) zhotovitel nebo subdodavatel, jehož prostřednictvím zhotovitel proka</w:t>
      </w:r>
      <w:r>
        <w:rPr>
          <w:bCs/>
          <w:iCs/>
        </w:rPr>
        <w:t xml:space="preserve">zoval kvalifikační předpoklady, </w:t>
      </w:r>
      <w:r w:rsidRPr="00F46D91">
        <w:rPr>
          <w:bCs/>
          <w:iCs/>
        </w:rPr>
        <w:t xml:space="preserve">pozbyl kvalifikační předpoklady vyžadované právními předpisy nebo objednatelem pro zadání veřejné zakázky podle této smlouvy o dílo, </w:t>
      </w:r>
    </w:p>
    <w:p w:rsidR="00BC06AC" w:rsidRPr="00F46D91" w:rsidRDefault="00BC06AC" w:rsidP="00BC06AC">
      <w:pPr>
        <w:pStyle w:val="Zkladntextodsazen2"/>
        <w:ind w:left="0"/>
        <w:rPr>
          <w:bCs/>
          <w:iCs/>
        </w:rPr>
      </w:pPr>
      <w:r w:rsidRPr="00F46D91">
        <w:rPr>
          <w:bCs/>
          <w:iCs/>
        </w:rPr>
        <w:t>e) byl zhotovitel vy</w:t>
      </w:r>
      <w:r>
        <w:rPr>
          <w:bCs/>
          <w:iCs/>
        </w:rPr>
        <w:t>řazen</w:t>
      </w:r>
      <w:r w:rsidRPr="00F46D91">
        <w:rPr>
          <w:bCs/>
          <w:iCs/>
        </w:rPr>
        <w:t xml:space="preserve"> ze seznamu kvalifikov</w:t>
      </w:r>
      <w:r>
        <w:rPr>
          <w:bCs/>
          <w:iCs/>
        </w:rPr>
        <w:t xml:space="preserve">aných dodavatelů (§ 232 </w:t>
      </w:r>
      <w:proofErr w:type="spellStart"/>
      <w:r>
        <w:rPr>
          <w:bCs/>
          <w:iCs/>
        </w:rPr>
        <w:t>z.č</w:t>
      </w:r>
      <w:proofErr w:type="spellEnd"/>
      <w:r>
        <w:rPr>
          <w:bCs/>
          <w:iCs/>
        </w:rPr>
        <w:t>. 134</w:t>
      </w:r>
      <w:r w:rsidRPr="00F46D91">
        <w:rPr>
          <w:bCs/>
          <w:iCs/>
        </w:rPr>
        <w:t>/20</w:t>
      </w:r>
      <w:r>
        <w:rPr>
          <w:bCs/>
          <w:iCs/>
        </w:rPr>
        <w:t>1</w:t>
      </w:r>
      <w:r w:rsidRPr="00F46D91">
        <w:rPr>
          <w:bCs/>
          <w:iCs/>
        </w:rPr>
        <w:t xml:space="preserve">6 </w:t>
      </w:r>
      <w:proofErr w:type="spellStart"/>
      <w:proofErr w:type="gramStart"/>
      <w:r w:rsidRPr="00F46D91">
        <w:rPr>
          <w:bCs/>
          <w:iCs/>
        </w:rPr>
        <w:t>Sb.,v</w:t>
      </w:r>
      <w:proofErr w:type="spellEnd"/>
      <w:proofErr w:type="gramEnd"/>
      <w:r w:rsidRPr="00F46D91">
        <w:rPr>
          <w:bCs/>
          <w:iCs/>
        </w:rPr>
        <w:t xml:space="preserve"> </w:t>
      </w:r>
      <w:proofErr w:type="spellStart"/>
      <w:r w:rsidRPr="00F46D91">
        <w:rPr>
          <w:bCs/>
          <w:iCs/>
        </w:rPr>
        <w:t>pl</w:t>
      </w:r>
      <w:proofErr w:type="spellEnd"/>
      <w:r w:rsidRPr="00F46D91">
        <w:rPr>
          <w:bCs/>
          <w:iCs/>
        </w:rPr>
        <w:t xml:space="preserve">. zn.), </w:t>
      </w:r>
    </w:p>
    <w:p w:rsidR="00BC06AC" w:rsidRPr="00F46D91" w:rsidRDefault="00BC06AC" w:rsidP="00BC06AC">
      <w:pPr>
        <w:pStyle w:val="Zkladntextodsazen2"/>
        <w:ind w:left="0"/>
        <w:rPr>
          <w:bCs/>
          <w:iCs/>
        </w:rPr>
      </w:pPr>
      <w:r w:rsidRPr="00F46D91">
        <w:rPr>
          <w:bCs/>
          <w:iCs/>
        </w:rPr>
        <w:t>f) byl zhotoviteli odejmut certifikát zhotovitelem předložený při výběru zhotovitele veřejné zakázky dle této</w:t>
      </w:r>
      <w:r>
        <w:rPr>
          <w:bCs/>
          <w:iCs/>
        </w:rPr>
        <w:t xml:space="preserve"> smlouvy o dílo </w:t>
      </w:r>
      <w:proofErr w:type="gramStart"/>
      <w:r>
        <w:rPr>
          <w:bCs/>
          <w:iCs/>
        </w:rPr>
        <w:t>( §</w:t>
      </w:r>
      <w:proofErr w:type="gramEnd"/>
      <w:r>
        <w:rPr>
          <w:bCs/>
          <w:iCs/>
        </w:rPr>
        <w:t xml:space="preserve"> 240 </w:t>
      </w:r>
      <w:proofErr w:type="spellStart"/>
      <w:r>
        <w:rPr>
          <w:bCs/>
          <w:iCs/>
        </w:rPr>
        <w:t>z.č</w:t>
      </w:r>
      <w:proofErr w:type="spellEnd"/>
      <w:r>
        <w:rPr>
          <w:bCs/>
          <w:iCs/>
        </w:rPr>
        <w:t>. 134</w:t>
      </w:r>
      <w:r w:rsidRPr="00F46D91">
        <w:rPr>
          <w:bCs/>
          <w:iCs/>
        </w:rPr>
        <w:t>/20</w:t>
      </w:r>
      <w:r>
        <w:rPr>
          <w:bCs/>
          <w:iCs/>
        </w:rPr>
        <w:t>16</w:t>
      </w:r>
      <w:r w:rsidRPr="00F46D91">
        <w:rPr>
          <w:bCs/>
          <w:iCs/>
        </w:rPr>
        <w:t xml:space="preserve"> Sb., v </w:t>
      </w:r>
      <w:proofErr w:type="spellStart"/>
      <w:r w:rsidRPr="00F46D91">
        <w:rPr>
          <w:bCs/>
          <w:iCs/>
        </w:rPr>
        <w:t>pl.zn</w:t>
      </w:r>
      <w:proofErr w:type="spellEnd"/>
      <w:r w:rsidRPr="00F46D91">
        <w:rPr>
          <w:bCs/>
          <w:iCs/>
        </w:rPr>
        <w:t>.),</w:t>
      </w:r>
    </w:p>
    <w:p w:rsidR="00BC06AC" w:rsidRPr="00F46D91" w:rsidRDefault="00BC06AC" w:rsidP="00BC06AC">
      <w:pPr>
        <w:pStyle w:val="Zkladntextodsazen2"/>
        <w:ind w:left="0"/>
        <w:rPr>
          <w:bCs/>
          <w:iCs/>
        </w:rPr>
      </w:pPr>
      <w:r w:rsidRPr="00F46D91">
        <w:rPr>
          <w:bCs/>
          <w:iCs/>
        </w:rPr>
        <w:t xml:space="preserve">g) zhotovitel provádí dílo za pomoci cizinců bez platného povolení k zaměstnání (je-li ho třeba), </w:t>
      </w:r>
    </w:p>
    <w:p w:rsidR="00BC06AC" w:rsidRPr="00F46D91" w:rsidRDefault="00BC06AC" w:rsidP="00BC06AC">
      <w:pPr>
        <w:pStyle w:val="Zkladntextodsazen2"/>
        <w:ind w:left="0"/>
        <w:rPr>
          <w:bCs/>
          <w:iCs/>
        </w:rPr>
      </w:pPr>
      <w:r w:rsidRPr="00F46D91">
        <w:rPr>
          <w:bCs/>
          <w:iCs/>
        </w:rPr>
        <w:t>h) v průběhu přejímání staveniště od objednatele zjistí, že podmínky na staveništi neodpovídají podmínkám v zadávací dokumentaci, nebo</w:t>
      </w:r>
    </w:p>
    <w:p w:rsidR="00BC06AC" w:rsidRPr="00F46D91" w:rsidRDefault="00BC06AC" w:rsidP="00BC06AC">
      <w:pPr>
        <w:pStyle w:val="Zkladntextodsazen2"/>
        <w:ind w:left="0"/>
        <w:rPr>
          <w:bCs/>
          <w:iCs/>
        </w:rPr>
      </w:pPr>
      <w:r w:rsidRPr="00F46D91">
        <w:rPr>
          <w:bCs/>
          <w:iCs/>
        </w:rPr>
        <w:t>i) pokud se po zjištění zhotovitele a jeho oznámení skrytých překážek při provádění díla objednateli nedohodla s protistranou na změně smlouvy do 30 dnů od předložení návrhu změny smlouvy.</w:t>
      </w:r>
    </w:p>
    <w:p w:rsidR="00BC06AC" w:rsidRPr="00F46D91" w:rsidRDefault="00BC06AC" w:rsidP="00BC06AC">
      <w:pPr>
        <w:pStyle w:val="Zkladntextodsazen2"/>
        <w:ind w:left="0"/>
        <w:rPr>
          <w:bCs/>
          <w:iCs/>
        </w:rPr>
      </w:pPr>
    </w:p>
    <w:p w:rsidR="00BC06AC" w:rsidRPr="00F46D91" w:rsidRDefault="00BC06AC" w:rsidP="00BC06AC">
      <w:pPr>
        <w:pStyle w:val="Zkladntextodsazen2"/>
        <w:ind w:left="0"/>
      </w:pPr>
      <w:r w:rsidRPr="00F46D91">
        <w:t xml:space="preserve">10.7. Smluvní strany výslovně ujednaly, </w:t>
      </w:r>
      <w:proofErr w:type="gramStart"/>
      <w:r w:rsidRPr="00F46D91">
        <w:t>že  odstoupením</w:t>
      </w:r>
      <w:proofErr w:type="gramEnd"/>
      <w:r w:rsidRPr="00F46D91">
        <w:t xml:space="preserve"> od smlouvy se smlouva zrušuje od počátku v případech odstoupení od smlouvy z důvodu uvedeného v odst. 10.5. písm. d) tohoto článku smlouvy, v čl. IX. odst. 9.5. této smlouvy, nebo v případě jakéhokoliv důvodu odstoupení provedeného jakoukoliv smluvní stranou, pokud nemá částečné plnění samo o sobě pro objednatele význam. V ostatních případech odstoupení od smlouvy se smlouva zrušuje s účinky do budoucna.</w:t>
      </w:r>
    </w:p>
    <w:p w:rsidR="00BC06AC" w:rsidRPr="00F46D91" w:rsidRDefault="00BC06AC" w:rsidP="00BC06AC">
      <w:pPr>
        <w:pStyle w:val="Zkladntextodsazen2"/>
        <w:ind w:left="0"/>
      </w:pPr>
    </w:p>
    <w:p w:rsidR="00BC06AC" w:rsidRPr="00F46D91" w:rsidRDefault="00BC06AC" w:rsidP="00BC06AC">
      <w:pPr>
        <w:pStyle w:val="Zkladntextodsazen2"/>
        <w:ind w:left="0"/>
      </w:pPr>
      <w:r w:rsidRPr="00F46D91">
        <w:lastRenderedPageBreak/>
        <w:t>10.8. Smluvní strany výslovně ujednaly, že v případě odstoupení od smlouvy objednatelem objednateli dále vzniká nárok na úhradu vícenákladů vynaložených na dokončení díla a na náhradu ztrát vzniklých prodloužením termínu provedení díla.</w:t>
      </w:r>
    </w:p>
    <w:p w:rsidR="00BC06AC" w:rsidRPr="00F46D91" w:rsidRDefault="00BC06AC" w:rsidP="00BC06AC">
      <w:pPr>
        <w:pStyle w:val="Zkladntextodsazen2"/>
        <w:ind w:left="0"/>
        <w:rPr>
          <w:bCs/>
          <w:iCs/>
        </w:rPr>
      </w:pPr>
    </w:p>
    <w:p w:rsidR="00BC06AC" w:rsidRPr="00F46D91" w:rsidRDefault="00BC06AC" w:rsidP="00BC06AC">
      <w:pPr>
        <w:pStyle w:val="Zkladntextodsazen2"/>
        <w:ind w:left="0"/>
      </w:pPr>
      <w:r w:rsidRPr="00F46D91">
        <w:t>10.9. Pro případ odstoupení od smlouvy, kdy se smlouva zrušuje od počátku, smluvní strany výslovně ujednaly, že v tomto případě objednatel provede naturální restituci a nebude-li možná, uhradí zhotoviteli peněžitou částku ve výši, o co se pracemi provedenými v souladu se smlouvou do odstoupení od smlouvy obohatil (zhodnocení nemovitosti, tj. rozdíl mezi hodnotou nemovitosti před zahájením díla a hodnotou nemovitosti k okamžiku odstoupení od smlouvy), přičemž nebude rozhodná hodnota provedených prací, tj. toho, co zhotovitel pozbyl. Vrací-li plnění smluvní strana, která odstoupila od smlouvy, má nárok na úhradu nákladů s tím spojených.</w:t>
      </w:r>
    </w:p>
    <w:p w:rsidR="00BC06AC" w:rsidRPr="00F46D91" w:rsidRDefault="00BC06AC" w:rsidP="00BC06AC">
      <w:pPr>
        <w:pStyle w:val="Zkladntextodsazen2"/>
        <w:ind w:left="0"/>
      </w:pPr>
      <w:r w:rsidRPr="00F46D91">
        <w:t xml:space="preserve">V případě odstoupení smlouvy s účinky do budoucna si smluvní strany plnění poskytnutá do odstoupení od smlouvy nevracejí a vypořádají se podle cenové nabídky v příloze této smlouvy, která bude podkladem pro vyúčtování plnění poskytnutého zhotovitelem (provedené práce, vynaložené náklady, zabudovaný a nezabudovaný materiál a stroje, zařízení a výrobky určené pro předmět díla) a plnění poskytnutého objednatelem (provedené platby objednatele), aby bylo zjištěno, co jedna strana druhé ještě dluží. Předmětem vypořádání je pouze to plnění zhotovitele, které je uvedeno v cenové nabídce, která je součástí smlouvy o dílo. Nezabudovaný materiál, stroje, zařízení a výrobky jsou předmětem vypořádání tehdy, jsou-li určené pro předmět díla a jsou-li bez vad. Ustanovení čl. V. odst. 5.6. této smlouvy o snížení ceny díla tím není dotčeno. </w:t>
      </w:r>
    </w:p>
    <w:p w:rsidR="00BC06AC" w:rsidRPr="00F46D91" w:rsidRDefault="00BC06AC" w:rsidP="00BC06AC">
      <w:pPr>
        <w:pStyle w:val="Zkladntextodsazen2"/>
        <w:ind w:left="0"/>
      </w:pPr>
    </w:p>
    <w:p w:rsidR="00BC06AC" w:rsidRPr="00F46D91" w:rsidRDefault="00BC06AC" w:rsidP="00BC06AC">
      <w:pPr>
        <w:pStyle w:val="Zkladntextodsazen2"/>
        <w:ind w:left="0"/>
      </w:pPr>
      <w:r w:rsidRPr="00F46D91">
        <w:t>10.10. Odstoupením od smlouvy zanikají v rozsahu jeho účinků všechna práva a povinnosti stran ze smlouvy Odstoupení od smlouvy se však nedotýká nároku na náhradu škody vzniklé porušením smlouvy, nároků na smluvní pokuty a jiných nároků, které podle této smlouvy nebo vzhledem ke své povaze mají trvat i po ukončení resp. zániku smlouvy. Po odstoupení od smlouvy se provede předání nedokončeného díla a pro dílo provedené do odstoupení je zachována záruka a práva ze záruky po dobu záruční doby.</w:t>
      </w:r>
    </w:p>
    <w:p w:rsidR="00BC06AC" w:rsidRDefault="00BC06AC" w:rsidP="00BC06AC">
      <w:pPr>
        <w:pStyle w:val="Zkladntextodsazen"/>
        <w:ind w:left="0"/>
        <w:jc w:val="center"/>
        <w:outlineLvl w:val="0"/>
        <w:rPr>
          <w:szCs w:val="24"/>
        </w:rPr>
      </w:pPr>
    </w:p>
    <w:p w:rsidR="00BC06AC" w:rsidRDefault="00BC06AC" w:rsidP="00BC06AC">
      <w:pPr>
        <w:pStyle w:val="Zkladntextodsazen"/>
        <w:ind w:left="0"/>
        <w:jc w:val="center"/>
        <w:outlineLvl w:val="0"/>
        <w:rPr>
          <w:szCs w:val="24"/>
        </w:rPr>
      </w:pPr>
    </w:p>
    <w:p w:rsidR="00BC06AC" w:rsidRDefault="00BC06AC" w:rsidP="00BC06AC">
      <w:pPr>
        <w:pStyle w:val="Zkladntextodsazen"/>
        <w:ind w:left="0"/>
        <w:jc w:val="center"/>
        <w:outlineLvl w:val="0"/>
        <w:rPr>
          <w:szCs w:val="24"/>
        </w:rPr>
      </w:pPr>
      <w:r>
        <w:rPr>
          <w:szCs w:val="24"/>
        </w:rPr>
        <w:t>XI.</w:t>
      </w:r>
    </w:p>
    <w:p w:rsidR="00BC06AC" w:rsidRDefault="00BC06AC" w:rsidP="00BC06AC">
      <w:pPr>
        <w:pStyle w:val="Zkladntextodsazen"/>
        <w:ind w:left="0"/>
        <w:jc w:val="center"/>
        <w:rPr>
          <w:szCs w:val="24"/>
        </w:rPr>
      </w:pPr>
      <w:r>
        <w:rPr>
          <w:szCs w:val="24"/>
        </w:rPr>
        <w:t>Smluvní pokuty</w:t>
      </w:r>
    </w:p>
    <w:p w:rsidR="00BC06AC" w:rsidRDefault="00BC06AC" w:rsidP="00BC06AC">
      <w:pPr>
        <w:pStyle w:val="Zkladntextodsazen"/>
        <w:ind w:left="0"/>
        <w:jc w:val="both"/>
        <w:rPr>
          <w:szCs w:val="24"/>
        </w:rPr>
      </w:pPr>
    </w:p>
    <w:p w:rsidR="00BC06AC" w:rsidRDefault="00BC06AC" w:rsidP="00BC06AC">
      <w:pPr>
        <w:pStyle w:val="Zkladntextodsazen2"/>
        <w:ind w:left="0"/>
      </w:pPr>
      <w:r>
        <w:t xml:space="preserve">11.1. V případě, že zhotovitel bude v prodlení s provedením díla, tj. nesplní lhůtu pro provedení díla, je povinen zaplatit objednateli smluvní pokutu ve výši </w:t>
      </w:r>
      <w:r>
        <w:rPr>
          <w:sz w:val="22"/>
          <w:szCs w:val="22"/>
        </w:rPr>
        <w:t xml:space="preserve">0,5 </w:t>
      </w:r>
      <w:r>
        <w:t>% z ceny díla za každý, byť i jen započatý den prodlení.</w:t>
      </w:r>
    </w:p>
    <w:p w:rsidR="00BC06AC" w:rsidRDefault="00BC06AC" w:rsidP="00BC06AC">
      <w:pPr>
        <w:pStyle w:val="Zkladntextodsazen2"/>
        <w:ind w:left="0"/>
      </w:pPr>
    </w:p>
    <w:p w:rsidR="00BC06AC" w:rsidRDefault="00BC06AC" w:rsidP="00BC06AC">
      <w:pPr>
        <w:pStyle w:val="Zkladntextodsazen2"/>
        <w:ind w:left="0"/>
      </w:pPr>
      <w:r>
        <w:t xml:space="preserve">11.2. V případě, že zhotovitel poruší svou povinnost podle čl. II. odst. 2.5. této smlouvy a nesplní ji ani po výzvě objednatele, je povinen zaplatit objednateli smluvní pokutu ve výši </w:t>
      </w:r>
      <w:r>
        <w:rPr>
          <w:sz w:val="22"/>
          <w:szCs w:val="22"/>
        </w:rPr>
        <w:t>0,5</w:t>
      </w:r>
      <w:r>
        <w:rPr>
          <w:b/>
          <w:i/>
          <w:color w:val="0000FF"/>
          <w:sz w:val="22"/>
          <w:szCs w:val="22"/>
        </w:rPr>
        <w:t xml:space="preserve"> </w:t>
      </w:r>
      <w:r>
        <w:t>% z ceny díla za každý, byť i jen započatý den prodlení se splněním povinnosti až do splnění této povinnosti.</w:t>
      </w:r>
    </w:p>
    <w:p w:rsidR="00BC06AC" w:rsidRDefault="00BC06AC" w:rsidP="00BC06AC">
      <w:pPr>
        <w:pStyle w:val="Zkladntextodsazen2"/>
        <w:ind w:left="0"/>
      </w:pPr>
    </w:p>
    <w:p w:rsidR="00BC06AC" w:rsidRDefault="00BC06AC" w:rsidP="00BC06AC">
      <w:pPr>
        <w:pStyle w:val="Zkladntextodsazen2"/>
        <w:ind w:left="0"/>
      </w:pPr>
      <w:r>
        <w:t xml:space="preserve">11.3. V případě, že zhotovitel bude v prodlení s předáním dokladů objednateli dle čl. IV. odst. l této smlouvy, nebo nepředá objednateli všechny tyto doklady, je povinen zaplatit objednateli smluvní pokutu ve výši </w:t>
      </w:r>
      <w:r>
        <w:rPr>
          <w:sz w:val="22"/>
          <w:szCs w:val="22"/>
        </w:rPr>
        <w:t>0,5</w:t>
      </w:r>
      <w:r>
        <w:rPr>
          <w:b/>
          <w:i/>
          <w:color w:val="0000FF"/>
          <w:sz w:val="22"/>
          <w:szCs w:val="22"/>
        </w:rPr>
        <w:t xml:space="preserve"> </w:t>
      </w:r>
      <w:r>
        <w:t>% z ceny díla za každý, byť i jen započatý den prodlení se splněním této povinnosti až do splnění této povinnosti.</w:t>
      </w:r>
    </w:p>
    <w:p w:rsidR="00BC06AC" w:rsidRDefault="00BC06AC" w:rsidP="00BC06AC">
      <w:pPr>
        <w:pStyle w:val="Zkladntextodsazen2"/>
        <w:ind w:left="0"/>
      </w:pPr>
    </w:p>
    <w:p w:rsidR="00BC06AC" w:rsidRDefault="00BC06AC" w:rsidP="00BC06AC">
      <w:pPr>
        <w:pStyle w:val="Zkladntextodsazen2"/>
        <w:ind w:left="0"/>
      </w:pPr>
      <w:r w:rsidRPr="00DE5395">
        <w:lastRenderedPageBreak/>
        <w:t>11.4.</w:t>
      </w:r>
      <w:r>
        <w:t xml:space="preserve"> V </w:t>
      </w:r>
      <w:proofErr w:type="gramStart"/>
      <w:r>
        <w:t>případě ,</w:t>
      </w:r>
      <w:proofErr w:type="gramEnd"/>
      <w:r>
        <w:t xml:space="preserve"> že zhotovitel poruší kteroukoliv povinnost sjednanou v čl. VII. odst. 7.4. této smlouvy, je povinen zaplatit objednateli smluvní pokutu 10.000,- Kč v každém jednotlivém případě porušení povinnosti.</w:t>
      </w:r>
    </w:p>
    <w:p w:rsidR="00BC06AC" w:rsidRDefault="00BC06AC" w:rsidP="00BC06AC">
      <w:pPr>
        <w:pStyle w:val="Zkladntextodsazen2"/>
        <w:ind w:left="0"/>
      </w:pPr>
    </w:p>
    <w:p w:rsidR="00BC06AC" w:rsidRDefault="00BC06AC" w:rsidP="00BC06AC">
      <w:pPr>
        <w:pStyle w:val="Zkladntextodsazen2"/>
        <w:ind w:left="0"/>
      </w:pPr>
      <w:r w:rsidRPr="00DE5395">
        <w:t>11.5.</w:t>
      </w:r>
      <w:r>
        <w:t xml:space="preserve"> V případě, že zhotovitel poruší kteroukoliv povinnost sjednanou v čl. VII. odst.7.5. této smlouvy je povinen zaplatit objednateli smluvní pokutu 10.000,- Kč v každém jednotlivém případě porušení povinnosti.</w:t>
      </w:r>
    </w:p>
    <w:p w:rsidR="00BC06AC" w:rsidRDefault="00BC06AC" w:rsidP="00BC06AC">
      <w:pPr>
        <w:pStyle w:val="Zkladntextodsazen2"/>
        <w:ind w:left="0"/>
        <w:rPr>
          <w:highlight w:val="yellow"/>
        </w:rPr>
      </w:pPr>
    </w:p>
    <w:p w:rsidR="00BC06AC" w:rsidRPr="00DE5395" w:rsidRDefault="00BC06AC" w:rsidP="00BC06AC">
      <w:pPr>
        <w:pStyle w:val="Zkladntextodsazen2"/>
        <w:ind w:left="0"/>
      </w:pPr>
      <w:r w:rsidRPr="00DE5395">
        <w:rPr>
          <w:bCs/>
          <w:iCs/>
        </w:rPr>
        <w:t>11.6.</w:t>
      </w:r>
      <w:r w:rsidRPr="00F46D91">
        <w:rPr>
          <w:bCs/>
          <w:iCs/>
        </w:rPr>
        <w:t xml:space="preserve"> V případě, že zhotovitel poruší povinnost provádět dílo za pomoci cizinců s platným povolením k zaměstnání (je-li ho třeba) sjednanou v čl. VII. odst. 7.12. této smlouvy, je povinen zaplatit objednateli smluvní pokutu </w:t>
      </w:r>
      <w:r>
        <w:rPr>
          <w:bCs/>
          <w:iCs/>
        </w:rPr>
        <w:t xml:space="preserve">1.000,- Kč </w:t>
      </w:r>
      <w:r>
        <w:t>v každém jednotlivém případě porušení povinnosti.</w:t>
      </w:r>
    </w:p>
    <w:p w:rsidR="00BC06AC" w:rsidRDefault="00BC06AC" w:rsidP="00BC06AC">
      <w:pPr>
        <w:pStyle w:val="Zkladntextodsazen2"/>
        <w:ind w:left="0"/>
        <w:rPr>
          <w:highlight w:val="yellow"/>
        </w:rPr>
      </w:pPr>
    </w:p>
    <w:p w:rsidR="00BC06AC" w:rsidRDefault="00BC06AC" w:rsidP="00BC06AC">
      <w:pPr>
        <w:pStyle w:val="Zkladntextodsazen2"/>
        <w:ind w:left="0"/>
      </w:pPr>
      <w:r>
        <w:t>11.</w:t>
      </w:r>
      <w:r w:rsidRPr="00F46D91">
        <w:rPr>
          <w:bCs/>
          <w:iCs/>
        </w:rPr>
        <w:t>7</w:t>
      </w:r>
      <w:r w:rsidRPr="00F46D91">
        <w:t>.</w:t>
      </w:r>
      <w:r>
        <w:t xml:space="preserve"> V případě, že zhotovitel nedodrží lhůtu pro odstranění </w:t>
      </w:r>
      <w:proofErr w:type="gramStart"/>
      <w:r>
        <w:t>vad  dle</w:t>
      </w:r>
      <w:proofErr w:type="gramEnd"/>
      <w:r>
        <w:t xml:space="preserve"> čl. IX. odst. 9.</w:t>
      </w:r>
      <w:r w:rsidRPr="00F46D91">
        <w:t>4. této</w:t>
      </w:r>
      <w:r>
        <w:t xml:space="preserve"> smlouvy, je povinen zaplatit objednateli smluvní pokutu ve výši l.000.- Kč za každý, byť i jen započatý den prodlení.</w:t>
      </w:r>
    </w:p>
    <w:p w:rsidR="00BC06AC" w:rsidRPr="00F46D91" w:rsidRDefault="00BC06AC" w:rsidP="00BC06AC">
      <w:pPr>
        <w:pStyle w:val="Zkladntextodsazen2"/>
        <w:ind w:left="0"/>
      </w:pPr>
    </w:p>
    <w:p w:rsidR="00BC06AC" w:rsidRDefault="00BC06AC" w:rsidP="00BC06AC">
      <w:pPr>
        <w:pStyle w:val="Zkladntextodsazen2"/>
        <w:ind w:left="0"/>
      </w:pPr>
      <w:r w:rsidRPr="00F46D91">
        <w:t>11.</w:t>
      </w:r>
      <w:r w:rsidRPr="00F46D91">
        <w:rPr>
          <w:bCs/>
          <w:iCs/>
        </w:rPr>
        <w:t>8</w:t>
      </w:r>
      <w:r w:rsidRPr="00F46D91">
        <w:t>. Smluvní pokuty, sjednané touto smlouvou, hradí povinná strana nezávisle na tom, zda a v jaké výši vznikne druhé straně škoda, kterou lze vymáhat samostatně a bez ohledu na její výši, zejména převyšuje-li výši smluvní pokuty. Pro výpočet smluvní pokuty určené procentem a úroku z prodlen</w:t>
      </w:r>
      <w:r>
        <w:t>í je rozhodná cena díla bez</w:t>
      </w:r>
      <w:r w:rsidRPr="00F46D91">
        <w:t xml:space="preserve"> DPH. V ostatním platí pro smluvní pokuty dle této smlouvy ustanovení OP.</w:t>
      </w:r>
    </w:p>
    <w:p w:rsidR="00BC06AC" w:rsidRDefault="00BC06AC" w:rsidP="00BC06AC">
      <w:pPr>
        <w:pStyle w:val="Zkladntextodsazen2"/>
        <w:ind w:left="0"/>
      </w:pPr>
    </w:p>
    <w:p w:rsidR="00BC06AC" w:rsidRPr="00F46D91" w:rsidRDefault="00BC06AC" w:rsidP="00BC06AC">
      <w:pPr>
        <w:pStyle w:val="Zkladntextodsazen2"/>
        <w:ind w:left="0"/>
      </w:pPr>
    </w:p>
    <w:p w:rsidR="00BC06AC" w:rsidRPr="00E377F9" w:rsidRDefault="00BC06AC" w:rsidP="00BC06AC">
      <w:pPr>
        <w:pStyle w:val="Zkladntextodsazen2"/>
        <w:ind w:left="0"/>
      </w:pPr>
    </w:p>
    <w:p w:rsidR="00BC06AC" w:rsidRDefault="00BC06AC" w:rsidP="00BC06AC">
      <w:pPr>
        <w:pStyle w:val="Zkladntextodsazen"/>
        <w:ind w:left="0"/>
        <w:jc w:val="center"/>
        <w:outlineLvl w:val="0"/>
        <w:rPr>
          <w:szCs w:val="24"/>
        </w:rPr>
      </w:pPr>
      <w:r>
        <w:rPr>
          <w:szCs w:val="24"/>
        </w:rPr>
        <w:t>XII.</w:t>
      </w:r>
    </w:p>
    <w:p w:rsidR="00BC06AC" w:rsidRDefault="00BC06AC" w:rsidP="00BC06AC">
      <w:pPr>
        <w:pStyle w:val="Zkladntextodsazen"/>
        <w:ind w:left="0"/>
        <w:jc w:val="center"/>
        <w:outlineLvl w:val="0"/>
        <w:rPr>
          <w:szCs w:val="24"/>
        </w:rPr>
      </w:pPr>
      <w:r>
        <w:rPr>
          <w:szCs w:val="24"/>
        </w:rPr>
        <w:t>Pojištění</w:t>
      </w:r>
    </w:p>
    <w:p w:rsidR="00BC06AC" w:rsidRDefault="00BC06AC" w:rsidP="00BC06AC">
      <w:pPr>
        <w:pStyle w:val="Zkladntextodsazen"/>
        <w:ind w:left="0"/>
        <w:jc w:val="center"/>
        <w:outlineLvl w:val="0"/>
        <w:rPr>
          <w:szCs w:val="24"/>
        </w:rPr>
      </w:pPr>
    </w:p>
    <w:p w:rsidR="00BC06AC" w:rsidRPr="008F5C49" w:rsidRDefault="00BC06AC" w:rsidP="00BC06AC">
      <w:pPr>
        <w:jc w:val="both"/>
        <w:rPr>
          <w:rFonts w:ascii="Times New Roman" w:eastAsia="Calibri" w:hAnsi="Times New Roman"/>
          <w:sz w:val="24"/>
          <w:szCs w:val="24"/>
        </w:rPr>
      </w:pPr>
      <w:r>
        <w:rPr>
          <w:rFonts w:ascii="Times New Roman" w:eastAsia="Calibri" w:hAnsi="Times New Roman"/>
          <w:sz w:val="24"/>
          <w:szCs w:val="24"/>
        </w:rPr>
        <w:t xml:space="preserve">12.1. </w:t>
      </w:r>
      <w:r w:rsidRPr="008F5C49">
        <w:rPr>
          <w:rFonts w:ascii="Times New Roman" w:eastAsia="Calibri" w:hAnsi="Times New Roman"/>
          <w:sz w:val="24"/>
          <w:szCs w:val="24"/>
        </w:rPr>
        <w:t xml:space="preserve">Zhotovitel prohlašuje, že má uzavřeno profesní pojištění odpovědnosti, tzn., že je ze zákona pojištěn pro případ odpovědnosti za škodu způsobenou třetím osobám, vč. škody na zdraví pracovním úrazem nebo nemocí z povolání. </w:t>
      </w:r>
    </w:p>
    <w:p w:rsidR="00BC06AC" w:rsidRPr="008F5C49" w:rsidRDefault="00BC06AC" w:rsidP="00BC06AC">
      <w:pPr>
        <w:spacing w:line="300" w:lineRule="auto"/>
        <w:ind w:left="1276"/>
        <w:contextualSpacing/>
        <w:jc w:val="both"/>
        <w:rPr>
          <w:rFonts w:ascii="Times New Roman" w:eastAsia="Times New Roman" w:hAnsi="Times New Roman"/>
          <w:sz w:val="24"/>
          <w:szCs w:val="24"/>
        </w:rPr>
      </w:pPr>
    </w:p>
    <w:p w:rsidR="00BC06AC" w:rsidRPr="008F5C49" w:rsidRDefault="00BC06AC" w:rsidP="00BC06AC">
      <w:pPr>
        <w:jc w:val="both"/>
        <w:rPr>
          <w:rFonts w:ascii="Times New Roman" w:eastAsia="Calibri" w:hAnsi="Times New Roman"/>
          <w:sz w:val="24"/>
          <w:szCs w:val="24"/>
        </w:rPr>
      </w:pPr>
      <w:r w:rsidRPr="008F5C49">
        <w:rPr>
          <w:rFonts w:ascii="Times New Roman" w:eastAsia="Calibri" w:hAnsi="Times New Roman"/>
          <w:sz w:val="24"/>
          <w:szCs w:val="24"/>
        </w:rPr>
        <w:t>12.2.    Zhotovitel dále prohlašuje, že má uzavřeno pojištění stavebně montážních rizik, které pokrývá:</w:t>
      </w:r>
    </w:p>
    <w:p w:rsidR="00BC06AC" w:rsidRPr="008F5C49" w:rsidRDefault="00BC06AC" w:rsidP="00BC06AC">
      <w:pPr>
        <w:jc w:val="both"/>
        <w:rPr>
          <w:rFonts w:ascii="Times New Roman" w:eastAsia="Calibri" w:hAnsi="Times New Roman"/>
          <w:sz w:val="24"/>
          <w:szCs w:val="24"/>
        </w:rPr>
      </w:pPr>
    </w:p>
    <w:p w:rsidR="00BC06AC" w:rsidRPr="008F5C49" w:rsidRDefault="00BC06AC" w:rsidP="00BC06AC">
      <w:pPr>
        <w:ind w:left="1416" w:hanging="711"/>
        <w:jc w:val="both"/>
        <w:rPr>
          <w:rFonts w:ascii="Times New Roman" w:eastAsia="Calibri" w:hAnsi="Times New Roman"/>
          <w:sz w:val="24"/>
          <w:szCs w:val="24"/>
        </w:rPr>
      </w:pPr>
      <w:r w:rsidRPr="008F5C49">
        <w:rPr>
          <w:rFonts w:ascii="Times New Roman" w:eastAsia="Calibri" w:hAnsi="Times New Roman"/>
          <w:sz w:val="24"/>
          <w:szCs w:val="24"/>
        </w:rPr>
        <w:t>(a)        odpovědnost zhotovitele za škodu způsobenou jeho činností při provádění díla, a to včetně škody způsobené zejména, nikoli výlučně, v důsledku odcizení věcí ze staveniště, vandalismu, pádu předmětů při provádění díla a zřícení lešení, a</w:t>
      </w:r>
    </w:p>
    <w:p w:rsidR="00BC06AC" w:rsidRPr="008F5C49" w:rsidRDefault="00BC06AC" w:rsidP="00BC06AC">
      <w:pPr>
        <w:ind w:left="1410" w:hanging="705"/>
        <w:jc w:val="both"/>
        <w:rPr>
          <w:rFonts w:ascii="Times New Roman" w:eastAsia="Calibri" w:hAnsi="Times New Roman"/>
          <w:sz w:val="24"/>
          <w:szCs w:val="24"/>
        </w:rPr>
      </w:pPr>
      <w:r w:rsidRPr="008F5C49">
        <w:rPr>
          <w:rFonts w:ascii="Times New Roman" w:eastAsia="Calibri" w:hAnsi="Times New Roman"/>
          <w:sz w:val="24"/>
          <w:szCs w:val="24"/>
        </w:rPr>
        <w:t>(b)       odpovědnost zhotovitele za škodu vzniklou na majetku v okolí staveniště v důsledku provádění díla nebo dalších činností s dílem souvisejících.</w:t>
      </w:r>
    </w:p>
    <w:p w:rsidR="00BC06AC" w:rsidRPr="008F5C49" w:rsidRDefault="00BC06AC" w:rsidP="00BC06AC">
      <w:pPr>
        <w:jc w:val="both"/>
        <w:rPr>
          <w:rFonts w:ascii="Times New Roman" w:eastAsia="Calibri" w:hAnsi="Times New Roman"/>
          <w:sz w:val="24"/>
          <w:szCs w:val="24"/>
        </w:rPr>
      </w:pPr>
    </w:p>
    <w:p w:rsidR="00BC06AC" w:rsidRPr="008F5C49" w:rsidRDefault="00BC06AC" w:rsidP="00BC06AC">
      <w:pPr>
        <w:jc w:val="both"/>
        <w:rPr>
          <w:rFonts w:ascii="Times New Roman" w:eastAsia="Calibri" w:hAnsi="Times New Roman"/>
          <w:sz w:val="24"/>
          <w:szCs w:val="24"/>
        </w:rPr>
      </w:pPr>
      <w:r w:rsidRPr="008F5C49">
        <w:rPr>
          <w:rFonts w:ascii="Times New Roman" w:eastAsia="Calibri" w:hAnsi="Times New Roman"/>
          <w:sz w:val="24"/>
          <w:szCs w:val="24"/>
        </w:rPr>
        <w:t>Zhotovitel prohlašuje, že výše pojistné částky pro pojištění stavebně montážních rizik odpovídá nejméně částce ceny díla včetně DPH dle čl. 5.1.</w:t>
      </w:r>
      <w:r>
        <w:rPr>
          <w:rFonts w:ascii="Times New Roman" w:eastAsia="Calibri" w:hAnsi="Times New Roman"/>
          <w:sz w:val="24"/>
          <w:szCs w:val="24"/>
        </w:rPr>
        <w:t xml:space="preserve"> </w:t>
      </w:r>
      <w:r w:rsidRPr="008F5C49">
        <w:rPr>
          <w:rFonts w:ascii="Times New Roman" w:eastAsia="Calibri" w:hAnsi="Times New Roman"/>
          <w:sz w:val="24"/>
          <w:szCs w:val="24"/>
        </w:rPr>
        <w:t xml:space="preserve">této smlouvy a výše pojistné částky pro profesní pojištění odpovědnosti odpovídá nejméně </w:t>
      </w:r>
      <w:r>
        <w:rPr>
          <w:rFonts w:ascii="Times New Roman" w:eastAsia="Calibri" w:hAnsi="Times New Roman"/>
          <w:sz w:val="24"/>
          <w:szCs w:val="24"/>
        </w:rPr>
        <w:t>30</w:t>
      </w:r>
      <w:r w:rsidRPr="008F5C49">
        <w:rPr>
          <w:rFonts w:ascii="Times New Roman" w:eastAsia="Calibri" w:hAnsi="Times New Roman"/>
          <w:sz w:val="24"/>
          <w:szCs w:val="24"/>
        </w:rPr>
        <w:t xml:space="preserve"> milionům Kč.</w:t>
      </w:r>
    </w:p>
    <w:p w:rsidR="00BC06AC" w:rsidRPr="008F5C49" w:rsidRDefault="00BC06AC" w:rsidP="00BC06AC">
      <w:pPr>
        <w:spacing w:line="300" w:lineRule="auto"/>
        <w:ind w:left="1276"/>
        <w:contextualSpacing/>
        <w:jc w:val="both"/>
        <w:rPr>
          <w:rFonts w:ascii="Times New Roman" w:eastAsia="Times New Roman" w:hAnsi="Times New Roman"/>
          <w:sz w:val="24"/>
          <w:szCs w:val="24"/>
        </w:rPr>
      </w:pPr>
    </w:p>
    <w:p w:rsidR="00BC06AC" w:rsidRPr="008F5C49" w:rsidRDefault="00BC06AC" w:rsidP="00BC06AC">
      <w:pPr>
        <w:jc w:val="both"/>
        <w:rPr>
          <w:rFonts w:ascii="Times New Roman" w:eastAsia="Calibri" w:hAnsi="Times New Roman"/>
          <w:sz w:val="24"/>
          <w:szCs w:val="24"/>
          <w:highlight w:val="yellow"/>
        </w:rPr>
      </w:pPr>
      <w:bookmarkStart w:id="2" w:name="_Ref414362581"/>
      <w:r w:rsidRPr="008F5C49">
        <w:rPr>
          <w:rFonts w:ascii="Times New Roman" w:eastAsia="Calibri" w:hAnsi="Times New Roman"/>
          <w:sz w:val="24"/>
          <w:szCs w:val="24"/>
        </w:rPr>
        <w:t>12.3.    Zhotovitel odpovídá za to, že objednatel bude v pojištění stavebně montážních rizik uveden jako pojištěná osoba.</w:t>
      </w:r>
      <w:bookmarkEnd w:id="2"/>
    </w:p>
    <w:p w:rsidR="00BC06AC" w:rsidRPr="008F5C49" w:rsidRDefault="00BC06AC" w:rsidP="00BC06AC">
      <w:pPr>
        <w:spacing w:line="300" w:lineRule="auto"/>
        <w:ind w:left="720"/>
        <w:contextualSpacing/>
        <w:rPr>
          <w:rFonts w:ascii="Times New Roman" w:eastAsia="Times New Roman" w:hAnsi="Times New Roman"/>
          <w:sz w:val="24"/>
          <w:szCs w:val="24"/>
        </w:rPr>
      </w:pPr>
    </w:p>
    <w:p w:rsidR="00BC06AC" w:rsidRPr="008F5C49" w:rsidRDefault="00BC06AC" w:rsidP="00BC06AC">
      <w:pPr>
        <w:jc w:val="both"/>
        <w:rPr>
          <w:rFonts w:ascii="Times New Roman" w:eastAsia="Calibri" w:hAnsi="Times New Roman"/>
          <w:sz w:val="24"/>
          <w:szCs w:val="24"/>
        </w:rPr>
      </w:pPr>
      <w:bookmarkStart w:id="3" w:name="_Ref432593520"/>
      <w:r w:rsidRPr="008F5C49">
        <w:rPr>
          <w:rFonts w:ascii="Times New Roman" w:eastAsia="Calibri" w:hAnsi="Times New Roman"/>
          <w:sz w:val="24"/>
          <w:szCs w:val="24"/>
        </w:rPr>
        <w:lastRenderedPageBreak/>
        <w:t>12.4.    Zhotovitele je povinen předložit objednateli doklad o pojištění dle tohoto článku nejpozději do 5 pracovních dnů od účinnosti této  smlouvy.</w:t>
      </w:r>
      <w:bookmarkEnd w:id="3"/>
    </w:p>
    <w:p w:rsidR="00BC06AC" w:rsidRPr="008F5C49" w:rsidRDefault="00BC06AC" w:rsidP="00BC06AC">
      <w:pPr>
        <w:jc w:val="both"/>
        <w:rPr>
          <w:rFonts w:ascii="Times New Roman" w:eastAsia="Calibri" w:hAnsi="Times New Roman"/>
          <w:sz w:val="24"/>
          <w:szCs w:val="24"/>
        </w:rPr>
      </w:pPr>
      <w:bookmarkStart w:id="4" w:name="_Ref414362733"/>
      <w:bookmarkEnd w:id="4"/>
    </w:p>
    <w:p w:rsidR="00BC06AC" w:rsidRPr="008F5C49" w:rsidRDefault="00BC06AC" w:rsidP="00BC06AC">
      <w:pPr>
        <w:jc w:val="both"/>
        <w:rPr>
          <w:rFonts w:ascii="Times New Roman" w:eastAsia="Calibri" w:hAnsi="Times New Roman"/>
          <w:sz w:val="24"/>
          <w:szCs w:val="24"/>
        </w:rPr>
      </w:pPr>
      <w:r w:rsidRPr="008F5C49">
        <w:rPr>
          <w:rFonts w:ascii="Times New Roman" w:eastAsia="Calibri" w:hAnsi="Times New Roman"/>
          <w:sz w:val="24"/>
          <w:szCs w:val="24"/>
        </w:rPr>
        <w:t xml:space="preserve">12.5.    Zhotovitel je povinen pojištění dle tohoto čl. 12 udržovat v platnosti po celou dobu provádění díla a trvání záručních dob podle této smlouvy, tj. od uzavření této smlouvy do uplynutí poslední ze záručních dob dle čl. 9.2 a 9.3 této </w:t>
      </w:r>
      <w:r>
        <w:rPr>
          <w:rFonts w:ascii="Times New Roman" w:eastAsia="Calibri" w:hAnsi="Times New Roman"/>
          <w:sz w:val="24"/>
          <w:szCs w:val="24"/>
        </w:rPr>
        <w:t>s</w:t>
      </w:r>
      <w:r w:rsidRPr="008F5C49">
        <w:rPr>
          <w:rFonts w:ascii="Times New Roman" w:eastAsia="Calibri" w:hAnsi="Times New Roman"/>
          <w:sz w:val="24"/>
          <w:szCs w:val="24"/>
        </w:rPr>
        <w:t>mlouvy.</w:t>
      </w:r>
    </w:p>
    <w:p w:rsidR="00BC06AC" w:rsidRDefault="00BC06AC" w:rsidP="00BC06AC">
      <w:pPr>
        <w:pStyle w:val="Zkladntextodsazen"/>
        <w:ind w:left="0"/>
        <w:jc w:val="center"/>
        <w:outlineLvl w:val="0"/>
        <w:rPr>
          <w:szCs w:val="24"/>
        </w:rPr>
      </w:pPr>
    </w:p>
    <w:p w:rsidR="00BC06AC" w:rsidRDefault="00BC06AC" w:rsidP="00BC06AC">
      <w:pPr>
        <w:pStyle w:val="Zkladntextodsazen"/>
        <w:ind w:left="0"/>
        <w:jc w:val="center"/>
        <w:outlineLvl w:val="0"/>
        <w:rPr>
          <w:szCs w:val="24"/>
        </w:rPr>
      </w:pPr>
    </w:p>
    <w:p w:rsidR="00BC06AC" w:rsidRDefault="00BC06AC" w:rsidP="00BC06AC">
      <w:pPr>
        <w:pStyle w:val="Zkladntextodsazen"/>
        <w:ind w:left="0"/>
        <w:jc w:val="center"/>
        <w:outlineLvl w:val="0"/>
        <w:rPr>
          <w:szCs w:val="24"/>
        </w:rPr>
      </w:pPr>
      <w:r w:rsidRPr="00BC06AC">
        <w:rPr>
          <w:szCs w:val="24"/>
        </w:rPr>
        <w:t>XIII</w:t>
      </w:r>
    </w:p>
    <w:p w:rsidR="00BC06AC" w:rsidRDefault="00BC06AC" w:rsidP="00BC06AC">
      <w:pPr>
        <w:pStyle w:val="Zkladntextodsazen"/>
        <w:ind w:left="0"/>
        <w:jc w:val="center"/>
        <w:rPr>
          <w:szCs w:val="24"/>
        </w:rPr>
      </w:pPr>
      <w:r>
        <w:rPr>
          <w:szCs w:val="24"/>
        </w:rPr>
        <w:t>Závěrečná ustanovení</w:t>
      </w:r>
    </w:p>
    <w:p w:rsidR="00BC06AC" w:rsidRDefault="00BC06AC" w:rsidP="00BC06AC">
      <w:pPr>
        <w:pStyle w:val="Zkladntextodsazen"/>
        <w:ind w:left="0"/>
        <w:jc w:val="both"/>
        <w:rPr>
          <w:szCs w:val="24"/>
        </w:rPr>
      </w:pPr>
    </w:p>
    <w:p w:rsidR="00BC06AC" w:rsidRPr="002B269A" w:rsidRDefault="00BC06AC" w:rsidP="00BC06AC">
      <w:pPr>
        <w:pStyle w:val="Zkladntextodsazen2"/>
        <w:ind w:left="0"/>
      </w:pPr>
      <w:r>
        <w:t>13</w:t>
      </w:r>
      <w:r w:rsidRPr="002B269A">
        <w:t>.1 V případech v této smlouvě výslovně neupravených platí pro obě smluvní strany ustanovení</w:t>
      </w:r>
      <w:r>
        <w:t xml:space="preserve"> OP a</w:t>
      </w:r>
      <w:r w:rsidRPr="002B269A">
        <w:t xml:space="preserve"> zákona č. 89/2012 Sb., občanského zákoníku, ve znění pozdějších předpisů.</w:t>
      </w:r>
    </w:p>
    <w:p w:rsidR="00BC06AC" w:rsidRPr="002B269A" w:rsidRDefault="00BC06AC" w:rsidP="00BC06AC">
      <w:pPr>
        <w:pStyle w:val="Zkladntextodsazen2"/>
        <w:ind w:left="0"/>
      </w:pPr>
    </w:p>
    <w:p w:rsidR="00BC06AC" w:rsidRPr="002B269A" w:rsidRDefault="00BC06AC" w:rsidP="00BC06AC">
      <w:pPr>
        <w:pStyle w:val="Zkladntextodsazen2"/>
        <w:ind w:left="0"/>
      </w:pPr>
      <w:r>
        <w:t>13</w:t>
      </w:r>
      <w:r w:rsidRPr="002B269A">
        <w:t>.2. Jakákoliv ústní ujednání při provádění díla, která nejsou písemně potvrzena oprávněnými zástupci obou smluvních stran, jsou právně neúčinná.</w:t>
      </w:r>
    </w:p>
    <w:p w:rsidR="00BC06AC" w:rsidRPr="002B269A" w:rsidRDefault="00BC06AC" w:rsidP="00BC06AC">
      <w:pPr>
        <w:pStyle w:val="Zkladntextodsazen2"/>
        <w:ind w:left="0"/>
      </w:pPr>
    </w:p>
    <w:p w:rsidR="00BC06AC" w:rsidRPr="00120ABD" w:rsidRDefault="00BC06AC" w:rsidP="00BC06AC">
      <w:pPr>
        <w:jc w:val="both"/>
        <w:rPr>
          <w:rFonts w:ascii="Times New Roman" w:hAnsi="Times New Roman"/>
          <w:b/>
          <w:i/>
          <w:color w:val="000000"/>
          <w:sz w:val="24"/>
          <w:szCs w:val="24"/>
        </w:rPr>
      </w:pPr>
      <w:r>
        <w:rPr>
          <w:rFonts w:ascii="Times New Roman" w:hAnsi="Times New Roman"/>
          <w:sz w:val="24"/>
          <w:szCs w:val="24"/>
        </w:rPr>
        <w:t>13</w:t>
      </w:r>
      <w:r w:rsidRPr="00120ABD">
        <w:rPr>
          <w:rFonts w:ascii="Times New Roman" w:hAnsi="Times New Roman"/>
          <w:sz w:val="24"/>
          <w:szCs w:val="24"/>
        </w:rPr>
        <w:t>.3.</w:t>
      </w:r>
      <w:r w:rsidRPr="00120ABD">
        <w:rPr>
          <w:rFonts w:ascii="Times New Roman" w:hAnsi="Times New Roman"/>
          <w:sz w:val="24"/>
          <w:szCs w:val="24"/>
        </w:rPr>
        <w:tab/>
        <w:t xml:space="preserve">Smlouvu lze měnit pouze písemnými dodatky v listinné formě, podepsanými oprávněnými zástupci obou smluvních stran na jedné listině. Elektronická forma právního jednání či forma za pomoci jiných technických prostředků umožňujících zachycení obsahu jsou vyloučeny. Neplatnost právního jednání z důvodu nedodržení formy lze namítnout, i když již bylo započato s plněním. </w:t>
      </w:r>
      <w:r w:rsidRPr="00120ABD">
        <w:rPr>
          <w:rFonts w:ascii="Times New Roman" w:hAnsi="Times New Roman"/>
          <w:color w:val="000000"/>
          <w:sz w:val="24"/>
          <w:szCs w:val="24"/>
        </w:rPr>
        <w:t xml:space="preserve">Smluvní strany vylučují, aby nabídka s nepodstatnými změnami učiněná jednou smluvní stranou jako protinávrh druhé smluvní straně byla brána jako přijetí nabídky i v případě, kdy ji druhá strana bez zbytečného odkladu neodmítne. Vylučuje se, aby zhotovitel vybraný k zadání této veřejné zakázky na základě ceny díla v této smlouvě uvedené jako jediného kritéria výběru či jako jednoho z vícero kritérií výběru následně po uzavření této smlouvy namítal neúměrné zkrácení spočívající v hrubém nepoměru ceny díla, kterou má zaplatit </w:t>
      </w:r>
      <w:proofErr w:type="gramStart"/>
      <w:r w:rsidRPr="00120ABD">
        <w:rPr>
          <w:rFonts w:ascii="Times New Roman" w:hAnsi="Times New Roman"/>
          <w:color w:val="000000"/>
          <w:sz w:val="24"/>
          <w:szCs w:val="24"/>
        </w:rPr>
        <w:t>objednatel,  k</w:t>
      </w:r>
      <w:proofErr w:type="gramEnd"/>
      <w:r w:rsidRPr="00120ABD">
        <w:rPr>
          <w:rFonts w:ascii="Times New Roman" w:hAnsi="Times New Roman"/>
          <w:color w:val="000000"/>
          <w:sz w:val="24"/>
          <w:szCs w:val="24"/>
        </w:rPr>
        <w:t> plnění, které má poskytnout zhotovitel.  Zhotovitel přebírá uzavřením této smlouvy riziko změny okolností, zejména okolností majících vliv na cenu díla, a nemůže se domáhat obnovení jednání o smlouvě a změny závazku.</w:t>
      </w:r>
      <w:r w:rsidRPr="00120ABD">
        <w:rPr>
          <w:rFonts w:ascii="Times New Roman" w:hAnsi="Times New Roman"/>
          <w:b/>
          <w:i/>
          <w:color w:val="000000"/>
          <w:sz w:val="24"/>
          <w:szCs w:val="24"/>
        </w:rPr>
        <w:t xml:space="preserve"> </w:t>
      </w:r>
    </w:p>
    <w:p w:rsidR="00BC06AC" w:rsidRDefault="00BC06AC" w:rsidP="00BC06AC">
      <w:pPr>
        <w:pStyle w:val="Zkladntextodsazen2"/>
        <w:ind w:left="0"/>
      </w:pPr>
    </w:p>
    <w:p w:rsidR="00BC06AC" w:rsidRDefault="00BC06AC" w:rsidP="00BC06AC">
      <w:pPr>
        <w:pStyle w:val="Zkladntextodsazen2"/>
        <w:ind w:left="0"/>
      </w:pPr>
      <w:r>
        <w:t>13.4.</w:t>
      </w:r>
      <w:r>
        <w:tab/>
        <w:t>Veškerá textová dokumentace, kterou při plnění smlouvy předává či předkládá zhotovitel objednateli, musí být předána či předložena v českém jazyce.</w:t>
      </w:r>
    </w:p>
    <w:p w:rsidR="00BC06AC" w:rsidRPr="002B269A" w:rsidRDefault="00BC06AC" w:rsidP="00BC06AC">
      <w:pPr>
        <w:pStyle w:val="Zkladntextodsazen2"/>
        <w:ind w:left="0"/>
      </w:pPr>
    </w:p>
    <w:p w:rsidR="00BC06AC" w:rsidRPr="002B269A" w:rsidRDefault="00BC06AC" w:rsidP="00BC06AC">
      <w:pPr>
        <w:pStyle w:val="Zkladntextodsazen2"/>
        <w:ind w:left="0"/>
      </w:pPr>
      <w:r w:rsidRPr="00DE5395">
        <w:t>13.5.</w:t>
      </w:r>
      <w:r>
        <w:tab/>
        <w:t xml:space="preserve">Tato smlouva je vyhotovena ve </w:t>
      </w:r>
      <w:r w:rsidRPr="00BC06AC">
        <w:t>3</w:t>
      </w:r>
      <w:r>
        <w:t xml:space="preserve"> </w:t>
      </w:r>
      <w:r w:rsidRPr="002B269A">
        <w:t xml:space="preserve">vyhotoveních s platností originálu, přičemž každé </w:t>
      </w:r>
      <w:proofErr w:type="gramStart"/>
      <w:r w:rsidRPr="002B269A">
        <w:t>z  vyhotovení</w:t>
      </w:r>
      <w:proofErr w:type="gramEnd"/>
      <w:r>
        <w:t xml:space="preserve"> obsahuje i úplný soubor příloh</w:t>
      </w:r>
      <w:r w:rsidRPr="000A6A32">
        <w:rPr>
          <w:i/>
        </w:rPr>
        <w:t>.</w:t>
      </w:r>
      <w:r>
        <w:t xml:space="preserve"> </w:t>
      </w:r>
      <w:r w:rsidRPr="00BC06AC">
        <w:rPr>
          <w:szCs w:val="24"/>
        </w:rPr>
        <w:t>Objednatel obdržel 2 vyhotovení, zhotovitel 1</w:t>
      </w:r>
      <w:r w:rsidRPr="00BC06AC">
        <w:t>.</w:t>
      </w:r>
    </w:p>
    <w:p w:rsidR="00BC06AC" w:rsidRPr="002B269A" w:rsidRDefault="00BC06AC" w:rsidP="00BC06AC">
      <w:pPr>
        <w:pStyle w:val="Zkladntextodsazen2"/>
        <w:ind w:left="0"/>
      </w:pPr>
    </w:p>
    <w:p w:rsidR="00BC06AC" w:rsidRPr="002B269A" w:rsidRDefault="00BC06AC" w:rsidP="00BC06AC">
      <w:pPr>
        <w:pStyle w:val="Zkladntextodsazen2"/>
        <w:ind w:left="0"/>
      </w:pPr>
      <w:r>
        <w:t>13</w:t>
      </w:r>
      <w:r w:rsidRPr="002B269A">
        <w:t>.6.</w:t>
      </w:r>
      <w:r>
        <w:t xml:space="preserve"> </w:t>
      </w:r>
      <w:r w:rsidRPr="0055372A">
        <w:t>V případě rozporu mezi ustanoveními této smlouvy a přiložené cenové nabídky, platí ustanovení této smlouvy, vyjma zjevného rozporu v určení předmětu díla nebo ceny díla. V případě zjevného rozporu v určení předmětu díla nebo ceny díla, smluvní strany projev vůle dodatečně vyjasní v dodatku uzavřeném k této smlouvě.</w:t>
      </w:r>
      <w:r>
        <w:rPr>
          <w:b/>
          <w:i/>
        </w:rPr>
        <w:t xml:space="preserve">  </w:t>
      </w:r>
      <w:r w:rsidRPr="002B269A">
        <w:t>K obchodním zvyklostem se nepřihlíží. Jakákoliv práva či povinnosti nebudou dovozovány z případné dosavadní či z budoucí praxe zavedené mezi smluvními stranami odchylující se od této smlouvy nebo OP. Žádné jednání nebo opomenutí se nebude považovat za dobrovolné odmítnutí jakéhokoliv práva nebo povinnosti, které smluvní strany mají podle této smlouvy nebo OP. Obdobně žádné jednání nebo opomenutí se nebude považovat za souhlas s jakýmkoliv neplněním podle této smlouvy nebo OP.</w:t>
      </w:r>
    </w:p>
    <w:p w:rsidR="00BC06AC" w:rsidRDefault="00BC06AC" w:rsidP="00BC06AC">
      <w:pPr>
        <w:pStyle w:val="Zkladntextodsazen2"/>
        <w:ind w:left="0"/>
        <w:rPr>
          <w:b/>
          <w:i/>
        </w:rPr>
      </w:pPr>
    </w:p>
    <w:p w:rsidR="00BC06AC" w:rsidRDefault="00BC06AC" w:rsidP="00BC06AC">
      <w:pPr>
        <w:pStyle w:val="Zkladntextodsazen2"/>
        <w:ind w:left="0"/>
      </w:pPr>
      <w:r>
        <w:lastRenderedPageBreak/>
        <w:t>13</w:t>
      </w:r>
      <w:r w:rsidRPr="002B269A">
        <w:t>.7.</w:t>
      </w:r>
      <w:r>
        <w:t xml:space="preserve"> </w:t>
      </w:r>
      <w:r>
        <w:tab/>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BC06AC" w:rsidRDefault="00BC06AC" w:rsidP="00BC06AC">
      <w:pPr>
        <w:pStyle w:val="Zkladntextodsazen2"/>
        <w:ind w:left="0"/>
      </w:pPr>
    </w:p>
    <w:p w:rsidR="00BC06AC" w:rsidRPr="002B269A" w:rsidRDefault="00BC06AC" w:rsidP="00BC06AC">
      <w:pPr>
        <w:pStyle w:val="Zkladntextodsazen2"/>
        <w:ind w:left="0"/>
      </w:pPr>
      <w:r>
        <w:t>13</w:t>
      </w:r>
      <w:r w:rsidRPr="002B269A">
        <w:t>.8. Smluvní strany si sdělily všechny skutkové a právní okolnosti vyplývající ze zadávací dokumentace veřejné zakázky, z nabídky zhotovitele a z průběhu zadávacího řízení, o nichž k datu uzavření této smlouvy věděly nebo vědět musely, mající rozhodující význam k uzavření této smlouvy jako platné smlouvy. Kromě těchto okolností, které si smluvní strany sdělily, nebude mít žádná ze smluvních stran další práva a povinnosti  související s  dalšími skutečnostmi, které vyjdou najevo a o kterých neposkytla druhé smluvní straně informace při výběru zhotovitele a uzavírání této smlouvy s výjimkou, kdy daná smluvní strana úmyslně uvedla druhou smluvní stranu v omyl.</w:t>
      </w:r>
    </w:p>
    <w:p w:rsidR="00BC06AC" w:rsidRDefault="00BC06AC" w:rsidP="00BC06AC">
      <w:pPr>
        <w:pStyle w:val="Zkladntextodsazen2"/>
        <w:ind w:left="0"/>
      </w:pPr>
    </w:p>
    <w:p w:rsidR="00BC06AC" w:rsidRPr="002B269A" w:rsidRDefault="00BC06AC" w:rsidP="00BC06AC">
      <w:pPr>
        <w:pStyle w:val="Zkladntextodsazen2"/>
        <w:ind w:left="0"/>
      </w:pPr>
      <w:r>
        <w:t>13</w:t>
      </w:r>
      <w:r w:rsidRPr="002B269A">
        <w:t xml:space="preserve">.9. Smluvní strany prohlašují, že si smlouvu včetně jejích příloh přečetly, jejímu obsahu porozuměly, souhlasí s ním a na důkaz </w:t>
      </w:r>
      <w:proofErr w:type="gramStart"/>
      <w:r w:rsidRPr="002B269A">
        <w:t>jejich  pravé</w:t>
      </w:r>
      <w:proofErr w:type="gramEnd"/>
      <w:r w:rsidRPr="002B269A">
        <w:t xml:space="preserve"> a vážné vůle prosté omylu připojují své podpisy.</w:t>
      </w:r>
    </w:p>
    <w:p w:rsidR="00BC06AC" w:rsidRPr="002B269A" w:rsidRDefault="00BC06AC" w:rsidP="00BC06AC">
      <w:pPr>
        <w:pStyle w:val="Zkladntextodsazen2"/>
        <w:ind w:left="0"/>
      </w:pPr>
    </w:p>
    <w:p w:rsidR="00BC06AC" w:rsidRPr="001C0731" w:rsidRDefault="00BC06AC" w:rsidP="00BC06AC">
      <w:pPr>
        <w:jc w:val="both"/>
        <w:rPr>
          <w:rFonts w:ascii="Times New Roman" w:hAnsi="Times New Roman"/>
          <w:sz w:val="24"/>
          <w:szCs w:val="24"/>
        </w:rPr>
      </w:pPr>
      <w:r w:rsidRPr="00DE5395">
        <w:rPr>
          <w:rFonts w:ascii="Times New Roman" w:hAnsi="Times New Roman"/>
          <w:sz w:val="24"/>
          <w:szCs w:val="24"/>
        </w:rPr>
        <w:t>13.10.</w:t>
      </w:r>
      <w:r w:rsidRPr="00120ABD">
        <w:rPr>
          <w:rFonts w:ascii="Times New Roman" w:hAnsi="Times New Roman"/>
          <w:sz w:val="24"/>
          <w:szCs w:val="24"/>
        </w:rPr>
        <w:tab/>
      </w:r>
      <w:r w:rsidRPr="001C0731">
        <w:rPr>
          <w:rFonts w:ascii="Times New Roman" w:hAnsi="Times New Roman"/>
          <w:color w:val="000000"/>
          <w:sz w:val="24"/>
          <w:szCs w:val="24"/>
        </w:rPr>
        <w:t xml:space="preserve">Tato smlouva nabývá platnosti dnem jejího uzavření a účinnosti dnem uveřejněním v registru smluv. </w:t>
      </w:r>
      <w:r w:rsidRPr="001C0731">
        <w:rPr>
          <w:rFonts w:ascii="Times New Roman" w:hAnsi="Times New Roman"/>
          <w:sz w:val="24"/>
          <w:szCs w:val="24"/>
        </w:rPr>
        <w:t>Uveřejnění v registru smluv zajistí objednatel.</w:t>
      </w:r>
    </w:p>
    <w:p w:rsidR="00BC06AC" w:rsidRDefault="00BC06AC" w:rsidP="00BC06AC">
      <w:pPr>
        <w:pStyle w:val="Zkladntextodsazen2"/>
        <w:ind w:left="0"/>
        <w:rPr>
          <w:szCs w:val="24"/>
        </w:rPr>
      </w:pPr>
    </w:p>
    <w:p w:rsidR="00BC06AC" w:rsidRPr="00DE5395" w:rsidRDefault="00BC06AC" w:rsidP="00BC06AC">
      <w:pPr>
        <w:jc w:val="both"/>
        <w:rPr>
          <w:rFonts w:ascii="Times New Roman" w:hAnsi="Times New Roman"/>
          <w:sz w:val="24"/>
          <w:szCs w:val="24"/>
        </w:rPr>
      </w:pPr>
      <w:r w:rsidRPr="00DE5395">
        <w:rPr>
          <w:rFonts w:ascii="Times New Roman" w:hAnsi="Times New Roman"/>
          <w:sz w:val="24"/>
          <w:szCs w:val="24"/>
        </w:rPr>
        <w:t>13.11. Přílohami této smlouvy jsou:</w:t>
      </w:r>
    </w:p>
    <w:p w:rsidR="00BC06AC" w:rsidRPr="00DE5395" w:rsidRDefault="00BC06AC" w:rsidP="00BC06AC">
      <w:pPr>
        <w:jc w:val="both"/>
        <w:rPr>
          <w:rFonts w:ascii="Times New Roman" w:hAnsi="Times New Roman"/>
          <w:sz w:val="24"/>
          <w:szCs w:val="24"/>
        </w:rPr>
      </w:pPr>
    </w:p>
    <w:p w:rsidR="00BC06AC" w:rsidRPr="00BC06AC" w:rsidRDefault="00BC06AC" w:rsidP="00BC06AC">
      <w:pPr>
        <w:jc w:val="both"/>
        <w:rPr>
          <w:rFonts w:ascii="Times New Roman" w:hAnsi="Times New Roman"/>
          <w:sz w:val="24"/>
          <w:szCs w:val="24"/>
        </w:rPr>
      </w:pPr>
      <w:r w:rsidRPr="00BC06AC">
        <w:rPr>
          <w:rFonts w:ascii="Times New Roman" w:hAnsi="Times New Roman"/>
          <w:sz w:val="24"/>
          <w:szCs w:val="24"/>
        </w:rPr>
        <w:t>Příloha č. 1 – Obchodní podmínky MČ Praha 4</w:t>
      </w:r>
    </w:p>
    <w:p w:rsidR="00BC06AC" w:rsidRPr="00BC06AC" w:rsidRDefault="00BC06AC" w:rsidP="00BC06AC">
      <w:pPr>
        <w:jc w:val="both"/>
        <w:rPr>
          <w:rFonts w:ascii="Times New Roman" w:hAnsi="Times New Roman"/>
          <w:sz w:val="24"/>
          <w:szCs w:val="24"/>
        </w:rPr>
      </w:pPr>
      <w:r w:rsidRPr="00BC06AC">
        <w:rPr>
          <w:rFonts w:ascii="Times New Roman" w:hAnsi="Times New Roman"/>
          <w:sz w:val="24"/>
          <w:szCs w:val="24"/>
        </w:rPr>
        <w:t xml:space="preserve">Příloha č. 2 – Cenová nabídka zhotovitele </w:t>
      </w:r>
    </w:p>
    <w:p w:rsidR="00BC06AC" w:rsidRPr="00BC06AC" w:rsidRDefault="00BC06AC" w:rsidP="00BC06AC">
      <w:pPr>
        <w:jc w:val="both"/>
        <w:rPr>
          <w:rFonts w:ascii="Times New Roman" w:hAnsi="Times New Roman"/>
          <w:sz w:val="24"/>
          <w:szCs w:val="24"/>
        </w:rPr>
      </w:pPr>
      <w:r w:rsidRPr="00BC06AC">
        <w:rPr>
          <w:rFonts w:ascii="Times New Roman" w:hAnsi="Times New Roman"/>
          <w:sz w:val="24"/>
          <w:szCs w:val="24"/>
        </w:rPr>
        <w:t>Příloha č. 3 – Seznam poddodavatelů</w:t>
      </w:r>
    </w:p>
    <w:p w:rsidR="00BC06AC" w:rsidRPr="00DE5395" w:rsidRDefault="00BC06AC" w:rsidP="00BC06AC">
      <w:pPr>
        <w:jc w:val="both"/>
        <w:rPr>
          <w:rFonts w:ascii="Times New Roman" w:hAnsi="Times New Roman"/>
          <w:sz w:val="24"/>
          <w:szCs w:val="24"/>
        </w:rPr>
      </w:pPr>
      <w:r w:rsidRPr="00BC06AC">
        <w:rPr>
          <w:rFonts w:ascii="Times New Roman" w:hAnsi="Times New Roman"/>
          <w:sz w:val="24"/>
          <w:szCs w:val="24"/>
        </w:rPr>
        <w:t>Příloha č. 4 – Plán organizace výstavby obsahující harmonogram provádění díla</w:t>
      </w:r>
      <w:r w:rsidRPr="00DE5395">
        <w:rPr>
          <w:rFonts w:ascii="Times New Roman" w:hAnsi="Times New Roman"/>
          <w:sz w:val="24"/>
          <w:szCs w:val="24"/>
        </w:rPr>
        <w:t xml:space="preserve"> </w:t>
      </w:r>
    </w:p>
    <w:p w:rsidR="00BC06AC" w:rsidRDefault="00BC06AC" w:rsidP="00BC06AC">
      <w:pPr>
        <w:pStyle w:val="Zkladntextodsazen2"/>
        <w:ind w:left="0"/>
        <w:rPr>
          <w:szCs w:val="24"/>
        </w:rPr>
      </w:pPr>
    </w:p>
    <w:p w:rsidR="00BC06AC" w:rsidRDefault="00BC06AC" w:rsidP="00BC06AC">
      <w:pPr>
        <w:pStyle w:val="Zkladntextodsazen2"/>
        <w:ind w:left="0"/>
        <w:rPr>
          <w:szCs w:val="24"/>
        </w:rPr>
      </w:pPr>
    </w:p>
    <w:p w:rsidR="00BC06AC" w:rsidRDefault="00BC06AC" w:rsidP="00BC06AC">
      <w:pPr>
        <w:pStyle w:val="Zkladntextodsazen2"/>
        <w:ind w:left="0"/>
        <w:rPr>
          <w:szCs w:val="24"/>
        </w:rPr>
      </w:pPr>
    </w:p>
    <w:p w:rsidR="00BC06AC" w:rsidRDefault="00BC06AC" w:rsidP="00BC06AC">
      <w:pPr>
        <w:pStyle w:val="Zkladntextodsazen2"/>
        <w:ind w:left="0"/>
        <w:rPr>
          <w:szCs w:val="24"/>
        </w:rPr>
      </w:pPr>
    </w:p>
    <w:p w:rsidR="00BC06AC" w:rsidRPr="00120ABD" w:rsidRDefault="00BC06AC" w:rsidP="00BC06AC">
      <w:pPr>
        <w:pStyle w:val="Zkladntextodsazen2"/>
        <w:ind w:left="0"/>
        <w:rPr>
          <w:szCs w:val="24"/>
        </w:rPr>
      </w:pPr>
    </w:p>
    <w:p w:rsidR="00BC06AC" w:rsidRPr="00120ABD" w:rsidRDefault="00BC06AC" w:rsidP="00BC06AC">
      <w:pPr>
        <w:pStyle w:val="Zkladntextodsazen"/>
        <w:ind w:left="0"/>
        <w:jc w:val="both"/>
        <w:outlineLvl w:val="0"/>
        <w:rPr>
          <w:szCs w:val="24"/>
        </w:rPr>
      </w:pPr>
      <w:r w:rsidRPr="00120ABD">
        <w:rPr>
          <w:szCs w:val="24"/>
        </w:rPr>
        <w:t xml:space="preserve">      V Praze dne……………</w:t>
      </w:r>
      <w:proofErr w:type="gramStart"/>
      <w:r w:rsidRPr="00120ABD">
        <w:rPr>
          <w:szCs w:val="24"/>
        </w:rPr>
        <w:t>…….</w:t>
      </w:r>
      <w:proofErr w:type="gramEnd"/>
      <w:r w:rsidRPr="00120ABD">
        <w:rPr>
          <w:szCs w:val="24"/>
        </w:rPr>
        <w:t>.                     V Praze dne…………</w:t>
      </w:r>
      <w:proofErr w:type="gramStart"/>
      <w:r w:rsidRPr="00120ABD">
        <w:rPr>
          <w:szCs w:val="24"/>
        </w:rPr>
        <w:t>…….</w:t>
      </w:r>
      <w:proofErr w:type="gramEnd"/>
      <w:r w:rsidRPr="00120ABD">
        <w:rPr>
          <w:szCs w:val="24"/>
        </w:rPr>
        <w:t>.</w:t>
      </w:r>
    </w:p>
    <w:p w:rsidR="00BC06AC" w:rsidRPr="00120ABD" w:rsidRDefault="00BC06AC" w:rsidP="00BC06AC">
      <w:pPr>
        <w:pStyle w:val="Zkladntextodsazen"/>
        <w:ind w:left="0"/>
        <w:jc w:val="both"/>
        <w:rPr>
          <w:szCs w:val="24"/>
        </w:rPr>
      </w:pPr>
    </w:p>
    <w:p w:rsidR="00BC06AC" w:rsidRPr="00120ABD" w:rsidRDefault="00BC06AC" w:rsidP="00BC06AC">
      <w:pPr>
        <w:pStyle w:val="Zkladntextodsazen"/>
        <w:ind w:left="0"/>
        <w:jc w:val="both"/>
        <w:rPr>
          <w:szCs w:val="24"/>
        </w:rPr>
      </w:pPr>
    </w:p>
    <w:p w:rsidR="00BC06AC" w:rsidRPr="00120ABD" w:rsidRDefault="00BC06AC" w:rsidP="00BC06AC">
      <w:pPr>
        <w:pStyle w:val="Zkladntextodsazen"/>
        <w:ind w:left="0"/>
        <w:jc w:val="both"/>
        <w:rPr>
          <w:szCs w:val="24"/>
        </w:rPr>
      </w:pPr>
    </w:p>
    <w:p w:rsidR="00BC06AC" w:rsidRPr="00120ABD" w:rsidRDefault="00BC06AC" w:rsidP="00BC06AC">
      <w:pPr>
        <w:pStyle w:val="Zkladntextodsazen"/>
        <w:ind w:left="0"/>
        <w:jc w:val="both"/>
        <w:rPr>
          <w:szCs w:val="24"/>
        </w:rPr>
      </w:pPr>
      <w:r w:rsidRPr="00120ABD">
        <w:rPr>
          <w:szCs w:val="24"/>
        </w:rPr>
        <w:t xml:space="preserve">          ……………………….                                 …………………………</w:t>
      </w:r>
    </w:p>
    <w:p w:rsidR="00BC06AC" w:rsidRDefault="00BC06AC" w:rsidP="00BC06AC">
      <w:pPr>
        <w:jc w:val="both"/>
        <w:rPr>
          <w:rFonts w:ascii="Times New Roman" w:hAnsi="Times New Roman"/>
          <w:sz w:val="24"/>
          <w:szCs w:val="24"/>
        </w:rPr>
      </w:pPr>
      <w:r w:rsidRPr="00120ABD">
        <w:rPr>
          <w:rFonts w:ascii="Times New Roman" w:hAnsi="Times New Roman"/>
          <w:sz w:val="24"/>
          <w:szCs w:val="24"/>
        </w:rPr>
        <w:t xml:space="preserve">                  objednatel                                                     zhotovitel</w:t>
      </w: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Pr="004B2FD5" w:rsidRDefault="00BC06AC" w:rsidP="00BC06AC">
      <w:pPr>
        <w:jc w:val="center"/>
        <w:rPr>
          <w:rFonts w:ascii="Times New Roman" w:hAnsi="Times New Roman"/>
          <w:b/>
          <w:sz w:val="28"/>
          <w:szCs w:val="28"/>
        </w:rPr>
      </w:pPr>
      <w:r w:rsidRPr="004B2FD5">
        <w:rPr>
          <w:rFonts w:ascii="Times New Roman" w:hAnsi="Times New Roman"/>
          <w:b/>
          <w:sz w:val="28"/>
          <w:szCs w:val="28"/>
        </w:rPr>
        <w:t>Příloha č. 1</w:t>
      </w:r>
    </w:p>
    <w:p w:rsidR="00BC06AC" w:rsidRPr="004B2FD5" w:rsidRDefault="00BC06AC" w:rsidP="00BC06AC">
      <w:pPr>
        <w:jc w:val="center"/>
        <w:rPr>
          <w:rFonts w:ascii="Times New Roman" w:hAnsi="Times New Roman"/>
          <w:b/>
          <w:sz w:val="28"/>
          <w:szCs w:val="28"/>
        </w:rPr>
      </w:pPr>
      <w:r w:rsidRPr="004B2FD5">
        <w:rPr>
          <w:rFonts w:ascii="Times New Roman" w:hAnsi="Times New Roman"/>
          <w:b/>
          <w:sz w:val="28"/>
          <w:szCs w:val="28"/>
        </w:rPr>
        <w:t>Obchodní podmínky MČ Praha 4</w:t>
      </w: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Pr="00965C2E" w:rsidRDefault="00BC06AC" w:rsidP="00BC06AC">
      <w:pPr>
        <w:jc w:val="center"/>
        <w:rPr>
          <w:rFonts w:ascii="Times New Roman" w:hAnsi="Times New Roman"/>
          <w:b/>
          <w:sz w:val="28"/>
          <w:szCs w:val="28"/>
        </w:rPr>
      </w:pPr>
      <w:r w:rsidRPr="00965C2E">
        <w:rPr>
          <w:rFonts w:ascii="Times New Roman" w:hAnsi="Times New Roman"/>
          <w:b/>
          <w:sz w:val="28"/>
          <w:szCs w:val="28"/>
        </w:rPr>
        <w:t>Příloha č. 2</w:t>
      </w:r>
    </w:p>
    <w:p w:rsidR="00BC06AC" w:rsidRDefault="00BC06AC" w:rsidP="00BC06AC">
      <w:pPr>
        <w:jc w:val="center"/>
        <w:rPr>
          <w:rFonts w:ascii="Times New Roman" w:hAnsi="Times New Roman"/>
          <w:b/>
          <w:sz w:val="28"/>
          <w:szCs w:val="28"/>
        </w:rPr>
      </w:pPr>
      <w:r w:rsidRPr="00965C2E">
        <w:rPr>
          <w:rFonts w:ascii="Times New Roman" w:hAnsi="Times New Roman"/>
          <w:b/>
          <w:sz w:val="28"/>
          <w:szCs w:val="28"/>
        </w:rPr>
        <w:t>Cenová nabídka</w:t>
      </w:r>
    </w:p>
    <w:p w:rsidR="00BC06AC" w:rsidRDefault="00BC06AC" w:rsidP="00BC06AC">
      <w:pPr>
        <w:jc w:val="center"/>
        <w:rPr>
          <w:rFonts w:ascii="Times New Roman" w:hAnsi="Times New Roman"/>
          <w:b/>
          <w:sz w:val="28"/>
          <w:szCs w:val="28"/>
        </w:rPr>
      </w:pPr>
      <w:r>
        <w:rPr>
          <w:rFonts w:ascii="Times New Roman" w:hAnsi="Times New Roman"/>
          <w:b/>
          <w:sz w:val="28"/>
          <w:szCs w:val="28"/>
        </w:rPr>
        <w:t>(Vyplněný soupis prací včetně výkazu výměr z nabídky účastníka)</w:t>
      </w:r>
    </w:p>
    <w:p w:rsidR="00BC06AC" w:rsidRPr="00BC06AC" w:rsidRDefault="00BC06AC" w:rsidP="00BC06AC">
      <w:pPr>
        <w:jc w:val="center"/>
        <w:rPr>
          <w:rFonts w:ascii="Times New Roman" w:hAnsi="Times New Roman"/>
          <w:sz w:val="24"/>
          <w:szCs w:val="24"/>
        </w:rPr>
      </w:pPr>
      <w:r w:rsidRPr="00BC06AC">
        <w:rPr>
          <w:rFonts w:ascii="Times New Roman" w:hAnsi="Times New Roman"/>
          <w:sz w:val="24"/>
          <w:szCs w:val="24"/>
          <w:highlight w:val="yellow"/>
        </w:rPr>
        <w:t>Doplní účastník</w:t>
      </w: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Pr="00DE5395" w:rsidRDefault="00BC06AC" w:rsidP="00BC06AC">
      <w:pPr>
        <w:jc w:val="center"/>
        <w:rPr>
          <w:rFonts w:ascii="Times New Roman" w:hAnsi="Times New Roman"/>
          <w:b/>
          <w:sz w:val="28"/>
          <w:szCs w:val="28"/>
        </w:rPr>
      </w:pPr>
      <w:r w:rsidRPr="00DE5395">
        <w:rPr>
          <w:rFonts w:ascii="Times New Roman" w:hAnsi="Times New Roman"/>
          <w:b/>
          <w:sz w:val="28"/>
          <w:szCs w:val="28"/>
        </w:rPr>
        <w:t>Příloha č. 3</w:t>
      </w:r>
    </w:p>
    <w:p w:rsidR="00BC06AC" w:rsidRPr="00DE5395" w:rsidRDefault="00BC06AC" w:rsidP="00BC06AC">
      <w:pPr>
        <w:jc w:val="center"/>
        <w:rPr>
          <w:rFonts w:ascii="Times New Roman" w:hAnsi="Times New Roman"/>
          <w:b/>
          <w:sz w:val="28"/>
          <w:szCs w:val="28"/>
        </w:rPr>
      </w:pPr>
      <w:r w:rsidRPr="00DE5395">
        <w:rPr>
          <w:rFonts w:ascii="Times New Roman" w:hAnsi="Times New Roman"/>
          <w:b/>
          <w:sz w:val="28"/>
          <w:szCs w:val="28"/>
        </w:rPr>
        <w:t>Seznam poddodavatelů</w:t>
      </w: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Pr="00DE5395" w:rsidRDefault="00BC06AC" w:rsidP="00BC06AC">
      <w:pPr>
        <w:jc w:val="center"/>
        <w:rPr>
          <w:rFonts w:ascii="Times New Roman" w:hAnsi="Times New Roman"/>
          <w:sz w:val="24"/>
          <w:szCs w:val="24"/>
        </w:rPr>
      </w:pPr>
      <w:r w:rsidRPr="004B2FD5">
        <w:rPr>
          <w:rFonts w:ascii="Times New Roman" w:hAnsi="Times New Roman"/>
          <w:sz w:val="24"/>
          <w:szCs w:val="24"/>
          <w:highlight w:val="yellow"/>
        </w:rPr>
        <w:t>Doplní účastník</w:t>
      </w: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Default="00BC06AC" w:rsidP="00BC06AC">
      <w:pPr>
        <w:jc w:val="both"/>
        <w:rPr>
          <w:rFonts w:ascii="Times New Roman" w:hAnsi="Times New Roman"/>
          <w:sz w:val="24"/>
          <w:szCs w:val="24"/>
        </w:rPr>
      </w:pPr>
    </w:p>
    <w:p w:rsidR="00BC06AC" w:rsidRPr="00DE5395" w:rsidRDefault="00BC06AC" w:rsidP="00BC06AC">
      <w:pPr>
        <w:jc w:val="center"/>
        <w:rPr>
          <w:rFonts w:ascii="Times New Roman" w:hAnsi="Times New Roman"/>
          <w:b/>
          <w:sz w:val="28"/>
          <w:szCs w:val="28"/>
        </w:rPr>
      </w:pPr>
    </w:p>
    <w:p w:rsidR="00BC06AC" w:rsidRPr="00DE5395" w:rsidRDefault="00BC06AC" w:rsidP="00BC06AC">
      <w:pPr>
        <w:jc w:val="center"/>
        <w:rPr>
          <w:rFonts w:ascii="Times New Roman" w:hAnsi="Times New Roman"/>
          <w:b/>
          <w:sz w:val="28"/>
          <w:szCs w:val="28"/>
        </w:rPr>
      </w:pPr>
      <w:r w:rsidRPr="00DE5395">
        <w:rPr>
          <w:rFonts w:ascii="Times New Roman" w:hAnsi="Times New Roman"/>
          <w:b/>
          <w:sz w:val="28"/>
          <w:szCs w:val="28"/>
        </w:rPr>
        <w:t>Příloha č. 4</w:t>
      </w:r>
    </w:p>
    <w:p w:rsidR="00BC06AC" w:rsidRPr="00DE5395" w:rsidRDefault="00BC06AC" w:rsidP="00BC06AC">
      <w:pPr>
        <w:jc w:val="center"/>
        <w:rPr>
          <w:rFonts w:ascii="Times New Roman" w:hAnsi="Times New Roman"/>
          <w:b/>
          <w:sz w:val="28"/>
          <w:szCs w:val="28"/>
        </w:rPr>
      </w:pPr>
      <w:r w:rsidRPr="00BC06AC">
        <w:rPr>
          <w:rFonts w:ascii="Times New Roman" w:hAnsi="Times New Roman"/>
          <w:b/>
          <w:sz w:val="28"/>
          <w:szCs w:val="28"/>
        </w:rPr>
        <w:t>Plán organizace výstavby obsahující harmonogram provádění</w:t>
      </w:r>
      <w:r w:rsidRPr="00DE5395">
        <w:rPr>
          <w:rFonts w:ascii="Times New Roman" w:hAnsi="Times New Roman"/>
          <w:b/>
          <w:sz w:val="28"/>
          <w:szCs w:val="28"/>
        </w:rPr>
        <w:t xml:space="preserve"> díla</w:t>
      </w:r>
    </w:p>
    <w:p w:rsidR="00BC06AC" w:rsidRPr="00DE5395" w:rsidRDefault="00BC06AC" w:rsidP="00BC06AC">
      <w:pPr>
        <w:jc w:val="both"/>
        <w:rPr>
          <w:rFonts w:ascii="Times New Roman" w:hAnsi="Times New Roman"/>
          <w:sz w:val="24"/>
          <w:szCs w:val="24"/>
        </w:rPr>
      </w:pPr>
    </w:p>
    <w:p w:rsidR="00BC06AC" w:rsidRDefault="00BC06AC" w:rsidP="00BC06AC">
      <w:pPr>
        <w:jc w:val="center"/>
        <w:rPr>
          <w:rFonts w:ascii="Times New Roman" w:hAnsi="Times New Roman"/>
          <w:sz w:val="24"/>
          <w:szCs w:val="24"/>
          <w:highlight w:val="yellow"/>
        </w:rPr>
      </w:pPr>
    </w:p>
    <w:p w:rsidR="00BC06AC" w:rsidRPr="00DE5395" w:rsidRDefault="00BC06AC" w:rsidP="00BC06AC">
      <w:pPr>
        <w:jc w:val="center"/>
        <w:rPr>
          <w:rFonts w:ascii="Times New Roman" w:hAnsi="Times New Roman"/>
          <w:sz w:val="24"/>
          <w:szCs w:val="24"/>
        </w:rPr>
      </w:pPr>
      <w:r w:rsidRPr="00DE5395">
        <w:rPr>
          <w:rFonts w:ascii="Times New Roman" w:hAnsi="Times New Roman"/>
          <w:sz w:val="24"/>
          <w:szCs w:val="24"/>
          <w:highlight w:val="yellow"/>
        </w:rPr>
        <w:t xml:space="preserve">Doplní </w:t>
      </w:r>
      <w:r w:rsidRPr="004B2FD5">
        <w:rPr>
          <w:rFonts w:ascii="Times New Roman" w:hAnsi="Times New Roman"/>
          <w:sz w:val="24"/>
          <w:szCs w:val="24"/>
          <w:highlight w:val="yellow"/>
        </w:rPr>
        <w:t>účastník</w:t>
      </w:r>
    </w:p>
    <w:p w:rsidR="00DE5395" w:rsidRPr="00BC06AC" w:rsidRDefault="00DE5395" w:rsidP="00BC06AC"/>
    <w:sectPr w:rsidR="00DE5395" w:rsidRPr="00BC06AC" w:rsidSect="00534DEA">
      <w:headerReference w:type="first" r:id="rId8"/>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F4F" w:rsidRDefault="00582F4F">
      <w:r>
        <w:separator/>
      </w:r>
    </w:p>
  </w:endnote>
  <w:endnote w:type="continuationSeparator" w:id="0">
    <w:p w:rsidR="00582F4F" w:rsidRDefault="0058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de Latin">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F4F" w:rsidRDefault="00582F4F">
      <w:r>
        <w:separator/>
      </w:r>
    </w:p>
  </w:footnote>
  <w:footnote w:type="continuationSeparator" w:id="0">
    <w:p w:rsidR="00582F4F" w:rsidRDefault="00582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954" w:rsidRDefault="00A91954">
    <w:pPr>
      <w:framePr w:hSpace="141" w:wrap="around" w:vAnchor="text" w:hAnchor="page" w:x="5532" w:y="1"/>
      <w:jc w:val="center"/>
    </w:pPr>
  </w:p>
  <w:p w:rsidR="00A91954" w:rsidRDefault="00A91954"/>
  <w:p w:rsidR="00A91954" w:rsidRDefault="00A919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CA2AC3C"/>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9024630"/>
    <w:multiLevelType w:val="multilevel"/>
    <w:tmpl w:val="7340D78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15:restartNumberingAfterBreak="0">
    <w:nsid w:val="0B9A3750"/>
    <w:multiLevelType w:val="multilevel"/>
    <w:tmpl w:val="921850AE"/>
    <w:lvl w:ilvl="0">
      <w:start w:val="6"/>
      <w:numFmt w:val="decimal"/>
      <w:lvlText w:val="%1."/>
      <w:lvlJc w:val="left"/>
      <w:pPr>
        <w:tabs>
          <w:tab w:val="num" w:pos="360"/>
        </w:tabs>
        <w:ind w:left="360" w:hanging="360"/>
      </w:pPr>
    </w:lvl>
    <w:lvl w:ilvl="1">
      <w:start w:val="5"/>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15:restartNumberingAfterBreak="0">
    <w:nsid w:val="0F8351B7"/>
    <w:multiLevelType w:val="hybridMultilevel"/>
    <w:tmpl w:val="3ED043DA"/>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353"/>
        </w:tabs>
        <w:ind w:left="1353"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3A25B26"/>
    <w:multiLevelType w:val="hybridMultilevel"/>
    <w:tmpl w:val="1A023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F876EB"/>
    <w:multiLevelType w:val="hybridMultilevel"/>
    <w:tmpl w:val="D3A03E7A"/>
    <w:lvl w:ilvl="0" w:tplc="CA3C16DA">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6" w15:restartNumberingAfterBreak="0">
    <w:nsid w:val="33C54CF1"/>
    <w:multiLevelType w:val="hybridMultilevel"/>
    <w:tmpl w:val="4B149C04"/>
    <w:lvl w:ilvl="0" w:tplc="D0A26500">
      <w:start w:val="1"/>
      <w:numFmt w:val="decimal"/>
      <w:lvlText w:val="%1)"/>
      <w:lvlJc w:val="left"/>
      <w:pPr>
        <w:ind w:left="786" w:hanging="360"/>
      </w:pPr>
      <w:rPr>
        <w:b w:val="0"/>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7" w15:restartNumberingAfterBreak="0">
    <w:nsid w:val="3A592300"/>
    <w:multiLevelType w:val="hybridMultilevel"/>
    <w:tmpl w:val="0576C694"/>
    <w:lvl w:ilvl="0" w:tplc="3154CCFA">
      <w:start w:val="1"/>
      <w:numFmt w:val="bullet"/>
      <w:lvlText w:val=""/>
      <w:legacy w:legacy="1" w:legacySpace="120" w:legacyIndent="360"/>
      <w:lvlJc w:val="left"/>
      <w:pPr>
        <w:ind w:left="851"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FC0360"/>
    <w:multiLevelType w:val="singleLevel"/>
    <w:tmpl w:val="45842F46"/>
    <w:lvl w:ilvl="0">
      <w:start w:val="1"/>
      <w:numFmt w:val="upperRoman"/>
      <w:pStyle w:val="Nadpis8"/>
      <w:lvlText w:val="%1. "/>
      <w:legacy w:legacy="1" w:legacySpace="0" w:legacyIndent="283"/>
      <w:lvlJc w:val="left"/>
      <w:pPr>
        <w:ind w:left="851" w:hanging="283"/>
      </w:pPr>
      <w:rPr>
        <w:rFonts w:ascii="Times New Roman" w:hAnsi="Times New Roman" w:hint="default"/>
        <w:b w:val="0"/>
        <w:i w:val="0"/>
        <w:sz w:val="24"/>
        <w:u w:val="none"/>
      </w:rPr>
    </w:lvl>
  </w:abstractNum>
  <w:abstractNum w:abstractNumId="9" w15:restartNumberingAfterBreak="0">
    <w:nsid w:val="4737481F"/>
    <w:multiLevelType w:val="singleLevel"/>
    <w:tmpl w:val="056C3C6E"/>
    <w:lvl w:ilvl="0">
      <w:start w:val="6"/>
      <w:numFmt w:val="bullet"/>
      <w:lvlText w:val="-"/>
      <w:lvlJc w:val="left"/>
      <w:pPr>
        <w:tabs>
          <w:tab w:val="num" w:pos="360"/>
        </w:tabs>
        <w:ind w:left="360" w:hanging="360"/>
      </w:pPr>
    </w:lvl>
  </w:abstractNum>
  <w:abstractNum w:abstractNumId="10" w15:restartNumberingAfterBreak="0">
    <w:nsid w:val="5C237B9A"/>
    <w:multiLevelType w:val="hybridMultilevel"/>
    <w:tmpl w:val="130C0ED4"/>
    <w:lvl w:ilvl="0" w:tplc="056C3C6E">
      <w:start w:val="6"/>
      <w:numFmt w:val="bullet"/>
      <w:lvlText w:val="-"/>
      <w:lvlJc w:val="left"/>
      <w:pPr>
        <w:tabs>
          <w:tab w:val="num" w:pos="1069"/>
        </w:tabs>
        <w:ind w:left="1069" w:hanging="360"/>
      </w:pPr>
      <w:rPr>
        <w:rFont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F701C32"/>
    <w:multiLevelType w:val="hybridMultilevel"/>
    <w:tmpl w:val="FE2EDC82"/>
    <w:lvl w:ilvl="0" w:tplc="157C93D6">
      <w:start w:val="1"/>
      <w:numFmt w:val="upperRoman"/>
      <w:lvlText w:val="%1."/>
      <w:lvlJc w:val="left"/>
      <w:pPr>
        <w:tabs>
          <w:tab w:val="num" w:pos="1080"/>
        </w:tabs>
        <w:ind w:left="1080" w:hanging="720"/>
      </w:pPr>
      <w:rPr>
        <w:rFonts w:hint="default"/>
      </w:rPr>
    </w:lvl>
    <w:lvl w:ilvl="1" w:tplc="E758BBA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5A24799"/>
    <w:multiLevelType w:val="singleLevel"/>
    <w:tmpl w:val="662AE466"/>
    <w:lvl w:ilvl="0">
      <w:start w:val="1"/>
      <w:numFmt w:val="lowerLetter"/>
      <w:lvlText w:val="%1)"/>
      <w:lvlJc w:val="left"/>
      <w:pPr>
        <w:tabs>
          <w:tab w:val="num" w:pos="360"/>
        </w:tabs>
        <w:ind w:left="360" w:hanging="360"/>
      </w:pPr>
      <w:rPr>
        <w:rFonts w:hint="default"/>
        <w:color w:val="auto"/>
      </w:rPr>
    </w:lvl>
  </w:abstractNum>
  <w:abstractNum w:abstractNumId="13" w15:restartNumberingAfterBreak="0">
    <w:nsid w:val="6C1352C1"/>
    <w:multiLevelType w:val="singleLevel"/>
    <w:tmpl w:val="165C491E"/>
    <w:lvl w:ilvl="0">
      <w:start w:val="1"/>
      <w:numFmt w:val="lowerLetter"/>
      <w:lvlText w:val="%1)"/>
      <w:lvlJc w:val="left"/>
      <w:pPr>
        <w:tabs>
          <w:tab w:val="num" w:pos="1140"/>
        </w:tabs>
        <w:ind w:left="1140" w:hanging="360"/>
      </w:pPr>
      <w:rPr>
        <w:rFonts w:hint="default"/>
      </w:rPr>
    </w:lvl>
  </w:abstractNum>
  <w:num w:numId="1">
    <w:abstractNumId w:val="8"/>
  </w:num>
  <w:num w:numId="2">
    <w:abstractNumId w:val="0"/>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1"/>
  </w:num>
  <w:num w:numId="9">
    <w:abstractNumId w:val="13"/>
  </w:num>
  <w:num w:numId="10">
    <w:abstractNumId w:val="2"/>
  </w:num>
  <w:num w:numId="11">
    <w:abstractNumId w:val="3"/>
  </w:num>
  <w:num w:numId="12">
    <w:abstractNumId w:val="7"/>
  </w:num>
  <w:num w:numId="13">
    <w:abstractNumId w:val="10"/>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59"/>
    <w:rsid w:val="000107C7"/>
    <w:rsid w:val="00014376"/>
    <w:rsid w:val="0001449F"/>
    <w:rsid w:val="00017357"/>
    <w:rsid w:val="00020577"/>
    <w:rsid w:val="00021552"/>
    <w:rsid w:val="00022E8F"/>
    <w:rsid w:val="000235CA"/>
    <w:rsid w:val="00023AFD"/>
    <w:rsid w:val="00026294"/>
    <w:rsid w:val="000273BF"/>
    <w:rsid w:val="00027627"/>
    <w:rsid w:val="000359EC"/>
    <w:rsid w:val="0003688F"/>
    <w:rsid w:val="00036F4D"/>
    <w:rsid w:val="00037508"/>
    <w:rsid w:val="00043545"/>
    <w:rsid w:val="000441E2"/>
    <w:rsid w:val="0004458B"/>
    <w:rsid w:val="00044F66"/>
    <w:rsid w:val="00050984"/>
    <w:rsid w:val="00051659"/>
    <w:rsid w:val="000643C0"/>
    <w:rsid w:val="000667B5"/>
    <w:rsid w:val="00067F40"/>
    <w:rsid w:val="000713CA"/>
    <w:rsid w:val="00072747"/>
    <w:rsid w:val="00072E49"/>
    <w:rsid w:val="00077B8C"/>
    <w:rsid w:val="0008135B"/>
    <w:rsid w:val="00081923"/>
    <w:rsid w:val="000820B0"/>
    <w:rsid w:val="00084676"/>
    <w:rsid w:val="00091F8B"/>
    <w:rsid w:val="0009233D"/>
    <w:rsid w:val="00093A22"/>
    <w:rsid w:val="00096D5A"/>
    <w:rsid w:val="000B4550"/>
    <w:rsid w:val="000B53C3"/>
    <w:rsid w:val="000B5462"/>
    <w:rsid w:val="000C21CC"/>
    <w:rsid w:val="000C27C0"/>
    <w:rsid w:val="000C44C6"/>
    <w:rsid w:val="000C5143"/>
    <w:rsid w:val="000D2ABC"/>
    <w:rsid w:val="000D2D29"/>
    <w:rsid w:val="000D3863"/>
    <w:rsid w:val="000D471B"/>
    <w:rsid w:val="000D662A"/>
    <w:rsid w:val="000D74BA"/>
    <w:rsid w:val="000D7E33"/>
    <w:rsid w:val="000E0187"/>
    <w:rsid w:val="000E22E2"/>
    <w:rsid w:val="000E245D"/>
    <w:rsid w:val="000E3BD3"/>
    <w:rsid w:val="000F21BC"/>
    <w:rsid w:val="000F2BCB"/>
    <w:rsid w:val="000F2C78"/>
    <w:rsid w:val="000F40B8"/>
    <w:rsid w:val="000F510D"/>
    <w:rsid w:val="000F6911"/>
    <w:rsid w:val="00101153"/>
    <w:rsid w:val="00102C30"/>
    <w:rsid w:val="0010380F"/>
    <w:rsid w:val="00103C04"/>
    <w:rsid w:val="00107DE3"/>
    <w:rsid w:val="00120ABD"/>
    <w:rsid w:val="00123484"/>
    <w:rsid w:val="00124D1E"/>
    <w:rsid w:val="0012536C"/>
    <w:rsid w:val="00125A17"/>
    <w:rsid w:val="00125B23"/>
    <w:rsid w:val="00132666"/>
    <w:rsid w:val="0013509B"/>
    <w:rsid w:val="00142B66"/>
    <w:rsid w:val="00144D04"/>
    <w:rsid w:val="001466F2"/>
    <w:rsid w:val="00146CBF"/>
    <w:rsid w:val="00147762"/>
    <w:rsid w:val="00151C40"/>
    <w:rsid w:val="00151E33"/>
    <w:rsid w:val="00152105"/>
    <w:rsid w:val="00152B5C"/>
    <w:rsid w:val="001547DB"/>
    <w:rsid w:val="00163389"/>
    <w:rsid w:val="00165A10"/>
    <w:rsid w:val="001732ED"/>
    <w:rsid w:val="00174C6F"/>
    <w:rsid w:val="001800E1"/>
    <w:rsid w:val="0018079E"/>
    <w:rsid w:val="00181847"/>
    <w:rsid w:val="00184ECD"/>
    <w:rsid w:val="00186EF0"/>
    <w:rsid w:val="0019036F"/>
    <w:rsid w:val="00190BE9"/>
    <w:rsid w:val="00191972"/>
    <w:rsid w:val="00191C23"/>
    <w:rsid w:val="00194033"/>
    <w:rsid w:val="00194190"/>
    <w:rsid w:val="00196F64"/>
    <w:rsid w:val="001A0726"/>
    <w:rsid w:val="001A17EE"/>
    <w:rsid w:val="001A1844"/>
    <w:rsid w:val="001A38EE"/>
    <w:rsid w:val="001A4484"/>
    <w:rsid w:val="001A6C2D"/>
    <w:rsid w:val="001B5A5E"/>
    <w:rsid w:val="001B7F30"/>
    <w:rsid w:val="001C037B"/>
    <w:rsid w:val="001C0731"/>
    <w:rsid w:val="001C3903"/>
    <w:rsid w:val="001C5F99"/>
    <w:rsid w:val="001C750F"/>
    <w:rsid w:val="001D0622"/>
    <w:rsid w:val="001D14A4"/>
    <w:rsid w:val="001D17DA"/>
    <w:rsid w:val="001D1A7D"/>
    <w:rsid w:val="001D2EC7"/>
    <w:rsid w:val="001D53E2"/>
    <w:rsid w:val="001E277B"/>
    <w:rsid w:val="001E56F1"/>
    <w:rsid w:val="001E5CF3"/>
    <w:rsid w:val="001E60FB"/>
    <w:rsid w:val="001F3441"/>
    <w:rsid w:val="001F39AF"/>
    <w:rsid w:val="001F3B71"/>
    <w:rsid w:val="001F4059"/>
    <w:rsid w:val="00200BE8"/>
    <w:rsid w:val="0020305A"/>
    <w:rsid w:val="002054A7"/>
    <w:rsid w:val="00205EA8"/>
    <w:rsid w:val="00210CB7"/>
    <w:rsid w:val="00212E64"/>
    <w:rsid w:val="00213E93"/>
    <w:rsid w:val="00213F0F"/>
    <w:rsid w:val="00216143"/>
    <w:rsid w:val="0022209B"/>
    <w:rsid w:val="002228B5"/>
    <w:rsid w:val="00226035"/>
    <w:rsid w:val="0022698C"/>
    <w:rsid w:val="00230AC4"/>
    <w:rsid w:val="0023275A"/>
    <w:rsid w:val="002330DD"/>
    <w:rsid w:val="002341E9"/>
    <w:rsid w:val="00235B62"/>
    <w:rsid w:val="0023658F"/>
    <w:rsid w:val="00241319"/>
    <w:rsid w:val="00243DB2"/>
    <w:rsid w:val="0024767B"/>
    <w:rsid w:val="00250722"/>
    <w:rsid w:val="00253769"/>
    <w:rsid w:val="00255A1C"/>
    <w:rsid w:val="0025607A"/>
    <w:rsid w:val="00256C0B"/>
    <w:rsid w:val="002579CF"/>
    <w:rsid w:val="002635D1"/>
    <w:rsid w:val="002637FF"/>
    <w:rsid w:val="0026457E"/>
    <w:rsid w:val="00266262"/>
    <w:rsid w:val="00270B8E"/>
    <w:rsid w:val="00271014"/>
    <w:rsid w:val="002712F3"/>
    <w:rsid w:val="00272CE2"/>
    <w:rsid w:val="00275F15"/>
    <w:rsid w:val="00277D2F"/>
    <w:rsid w:val="00284251"/>
    <w:rsid w:val="00291D85"/>
    <w:rsid w:val="002923E3"/>
    <w:rsid w:val="002960C4"/>
    <w:rsid w:val="0029650F"/>
    <w:rsid w:val="0029718C"/>
    <w:rsid w:val="002A0FEA"/>
    <w:rsid w:val="002A138B"/>
    <w:rsid w:val="002A3978"/>
    <w:rsid w:val="002A4498"/>
    <w:rsid w:val="002A5BE8"/>
    <w:rsid w:val="002A5DC3"/>
    <w:rsid w:val="002A614E"/>
    <w:rsid w:val="002A66CD"/>
    <w:rsid w:val="002A6E66"/>
    <w:rsid w:val="002B06E9"/>
    <w:rsid w:val="002B5D4C"/>
    <w:rsid w:val="002B660B"/>
    <w:rsid w:val="002C040C"/>
    <w:rsid w:val="002C2D4C"/>
    <w:rsid w:val="002C394B"/>
    <w:rsid w:val="002C3EF8"/>
    <w:rsid w:val="002C416D"/>
    <w:rsid w:val="002C424B"/>
    <w:rsid w:val="002C6C77"/>
    <w:rsid w:val="002D22BD"/>
    <w:rsid w:val="002D22C7"/>
    <w:rsid w:val="002D24FE"/>
    <w:rsid w:val="002D3C29"/>
    <w:rsid w:val="002D4AFB"/>
    <w:rsid w:val="002D5AB8"/>
    <w:rsid w:val="002D752A"/>
    <w:rsid w:val="002E5058"/>
    <w:rsid w:val="002F6144"/>
    <w:rsid w:val="002F6607"/>
    <w:rsid w:val="0030681C"/>
    <w:rsid w:val="00311D5D"/>
    <w:rsid w:val="00320B2A"/>
    <w:rsid w:val="00323589"/>
    <w:rsid w:val="003241F9"/>
    <w:rsid w:val="00341D0F"/>
    <w:rsid w:val="003432C5"/>
    <w:rsid w:val="0034381F"/>
    <w:rsid w:val="00345311"/>
    <w:rsid w:val="00352372"/>
    <w:rsid w:val="00353603"/>
    <w:rsid w:val="00356A82"/>
    <w:rsid w:val="00361437"/>
    <w:rsid w:val="00365895"/>
    <w:rsid w:val="0037120F"/>
    <w:rsid w:val="003721F2"/>
    <w:rsid w:val="0037528D"/>
    <w:rsid w:val="0038068C"/>
    <w:rsid w:val="003820D1"/>
    <w:rsid w:val="00382D99"/>
    <w:rsid w:val="00390271"/>
    <w:rsid w:val="0039300A"/>
    <w:rsid w:val="00393C51"/>
    <w:rsid w:val="003950BA"/>
    <w:rsid w:val="003A0185"/>
    <w:rsid w:val="003B0014"/>
    <w:rsid w:val="003B0947"/>
    <w:rsid w:val="003B256D"/>
    <w:rsid w:val="003B3528"/>
    <w:rsid w:val="003B3D8C"/>
    <w:rsid w:val="003B6358"/>
    <w:rsid w:val="003B6E51"/>
    <w:rsid w:val="003C06E6"/>
    <w:rsid w:val="003C3D16"/>
    <w:rsid w:val="003C4EF0"/>
    <w:rsid w:val="003C740F"/>
    <w:rsid w:val="003D0F5D"/>
    <w:rsid w:val="003D4CBA"/>
    <w:rsid w:val="003D4EEC"/>
    <w:rsid w:val="003D5AB3"/>
    <w:rsid w:val="003D70C7"/>
    <w:rsid w:val="003E1A45"/>
    <w:rsid w:val="003E1B04"/>
    <w:rsid w:val="003E37C8"/>
    <w:rsid w:val="003E434F"/>
    <w:rsid w:val="003E734D"/>
    <w:rsid w:val="003F0A25"/>
    <w:rsid w:val="003F64A2"/>
    <w:rsid w:val="00403314"/>
    <w:rsid w:val="004055FF"/>
    <w:rsid w:val="0040665C"/>
    <w:rsid w:val="004071F7"/>
    <w:rsid w:val="00410647"/>
    <w:rsid w:val="00410D5A"/>
    <w:rsid w:val="0041170B"/>
    <w:rsid w:val="004121A1"/>
    <w:rsid w:val="00412E65"/>
    <w:rsid w:val="00421703"/>
    <w:rsid w:val="00422234"/>
    <w:rsid w:val="00426B94"/>
    <w:rsid w:val="004271D6"/>
    <w:rsid w:val="0043285F"/>
    <w:rsid w:val="0043322E"/>
    <w:rsid w:val="0043641E"/>
    <w:rsid w:val="00441934"/>
    <w:rsid w:val="00442190"/>
    <w:rsid w:val="004435B7"/>
    <w:rsid w:val="00457D00"/>
    <w:rsid w:val="00462371"/>
    <w:rsid w:val="004626AF"/>
    <w:rsid w:val="004658B7"/>
    <w:rsid w:val="00467287"/>
    <w:rsid w:val="00470112"/>
    <w:rsid w:val="004702DD"/>
    <w:rsid w:val="00470966"/>
    <w:rsid w:val="00472688"/>
    <w:rsid w:val="004726E2"/>
    <w:rsid w:val="00472CE0"/>
    <w:rsid w:val="00472F1D"/>
    <w:rsid w:val="0047319E"/>
    <w:rsid w:val="00473D1B"/>
    <w:rsid w:val="00483C6F"/>
    <w:rsid w:val="00483DA8"/>
    <w:rsid w:val="004850BC"/>
    <w:rsid w:val="0048576F"/>
    <w:rsid w:val="004872B5"/>
    <w:rsid w:val="00487B9B"/>
    <w:rsid w:val="0049242D"/>
    <w:rsid w:val="00492652"/>
    <w:rsid w:val="00494055"/>
    <w:rsid w:val="0049462E"/>
    <w:rsid w:val="0049489A"/>
    <w:rsid w:val="004956A4"/>
    <w:rsid w:val="004A0DBB"/>
    <w:rsid w:val="004A1B1F"/>
    <w:rsid w:val="004A5CE1"/>
    <w:rsid w:val="004B2FD5"/>
    <w:rsid w:val="004B3F74"/>
    <w:rsid w:val="004B7E2B"/>
    <w:rsid w:val="004C0C8E"/>
    <w:rsid w:val="004C1A57"/>
    <w:rsid w:val="004C43A3"/>
    <w:rsid w:val="004D274A"/>
    <w:rsid w:val="004D4459"/>
    <w:rsid w:val="004D52EC"/>
    <w:rsid w:val="004E2AA0"/>
    <w:rsid w:val="004E3D70"/>
    <w:rsid w:val="004E593D"/>
    <w:rsid w:val="004F0B19"/>
    <w:rsid w:val="004F2D26"/>
    <w:rsid w:val="004F3892"/>
    <w:rsid w:val="004F593C"/>
    <w:rsid w:val="004F67FD"/>
    <w:rsid w:val="004F698E"/>
    <w:rsid w:val="00506CC6"/>
    <w:rsid w:val="00513F90"/>
    <w:rsid w:val="005228E2"/>
    <w:rsid w:val="00524237"/>
    <w:rsid w:val="00524B52"/>
    <w:rsid w:val="005265C9"/>
    <w:rsid w:val="00526819"/>
    <w:rsid w:val="005337C5"/>
    <w:rsid w:val="00534DEA"/>
    <w:rsid w:val="00542FDA"/>
    <w:rsid w:val="0054510E"/>
    <w:rsid w:val="00545855"/>
    <w:rsid w:val="00546165"/>
    <w:rsid w:val="00547691"/>
    <w:rsid w:val="00550F6B"/>
    <w:rsid w:val="00551A66"/>
    <w:rsid w:val="00552BCB"/>
    <w:rsid w:val="00552C89"/>
    <w:rsid w:val="00553929"/>
    <w:rsid w:val="005549A7"/>
    <w:rsid w:val="005558D7"/>
    <w:rsid w:val="00562EC4"/>
    <w:rsid w:val="00563C02"/>
    <w:rsid w:val="00564096"/>
    <w:rsid w:val="00565173"/>
    <w:rsid w:val="00565394"/>
    <w:rsid w:val="00570E5F"/>
    <w:rsid w:val="00570FF3"/>
    <w:rsid w:val="005801A1"/>
    <w:rsid w:val="00581B18"/>
    <w:rsid w:val="00581E07"/>
    <w:rsid w:val="00582894"/>
    <w:rsid w:val="00582E80"/>
    <w:rsid w:val="00582F4F"/>
    <w:rsid w:val="00583A59"/>
    <w:rsid w:val="00586526"/>
    <w:rsid w:val="00587BB3"/>
    <w:rsid w:val="00590C23"/>
    <w:rsid w:val="00591B5A"/>
    <w:rsid w:val="00592CFE"/>
    <w:rsid w:val="005956DB"/>
    <w:rsid w:val="00595F7B"/>
    <w:rsid w:val="00596A6D"/>
    <w:rsid w:val="00597A1C"/>
    <w:rsid w:val="00597B68"/>
    <w:rsid w:val="005A3D32"/>
    <w:rsid w:val="005B264B"/>
    <w:rsid w:val="005B72E4"/>
    <w:rsid w:val="005C1A03"/>
    <w:rsid w:val="005C2122"/>
    <w:rsid w:val="005C2D1C"/>
    <w:rsid w:val="005C356E"/>
    <w:rsid w:val="005C54B5"/>
    <w:rsid w:val="005D09C3"/>
    <w:rsid w:val="005D1B8B"/>
    <w:rsid w:val="005D1E8D"/>
    <w:rsid w:val="005D3145"/>
    <w:rsid w:val="005D465B"/>
    <w:rsid w:val="005E227A"/>
    <w:rsid w:val="005F54DA"/>
    <w:rsid w:val="005F7344"/>
    <w:rsid w:val="005F7813"/>
    <w:rsid w:val="006003D1"/>
    <w:rsid w:val="00603428"/>
    <w:rsid w:val="0060406D"/>
    <w:rsid w:val="00604B86"/>
    <w:rsid w:val="00610995"/>
    <w:rsid w:val="00611096"/>
    <w:rsid w:val="00621CC6"/>
    <w:rsid w:val="006222FE"/>
    <w:rsid w:val="00623AA1"/>
    <w:rsid w:val="006243F7"/>
    <w:rsid w:val="00625DBF"/>
    <w:rsid w:val="00636930"/>
    <w:rsid w:val="00637DA5"/>
    <w:rsid w:val="00640FEB"/>
    <w:rsid w:val="006536A7"/>
    <w:rsid w:val="00654BCB"/>
    <w:rsid w:val="00656D95"/>
    <w:rsid w:val="006576A5"/>
    <w:rsid w:val="0065792F"/>
    <w:rsid w:val="00663C69"/>
    <w:rsid w:val="00664634"/>
    <w:rsid w:val="006655A6"/>
    <w:rsid w:val="0066589D"/>
    <w:rsid w:val="00667B33"/>
    <w:rsid w:val="00674E93"/>
    <w:rsid w:val="00675A9D"/>
    <w:rsid w:val="00687D85"/>
    <w:rsid w:val="006919CE"/>
    <w:rsid w:val="0069279D"/>
    <w:rsid w:val="00694652"/>
    <w:rsid w:val="006967D6"/>
    <w:rsid w:val="006A0348"/>
    <w:rsid w:val="006A2BF6"/>
    <w:rsid w:val="006A5266"/>
    <w:rsid w:val="006B0720"/>
    <w:rsid w:val="006B1EF3"/>
    <w:rsid w:val="006B368A"/>
    <w:rsid w:val="006B3E24"/>
    <w:rsid w:val="006C153D"/>
    <w:rsid w:val="006C1B04"/>
    <w:rsid w:val="006C2956"/>
    <w:rsid w:val="006C3025"/>
    <w:rsid w:val="006C5D51"/>
    <w:rsid w:val="006C6268"/>
    <w:rsid w:val="006C6A56"/>
    <w:rsid w:val="006D043E"/>
    <w:rsid w:val="006D1027"/>
    <w:rsid w:val="006D2CF2"/>
    <w:rsid w:val="006D2DA7"/>
    <w:rsid w:val="006D2FD3"/>
    <w:rsid w:val="006D4C08"/>
    <w:rsid w:val="006E143C"/>
    <w:rsid w:val="006F6F54"/>
    <w:rsid w:val="00700815"/>
    <w:rsid w:val="00701119"/>
    <w:rsid w:val="00702701"/>
    <w:rsid w:val="00707EC4"/>
    <w:rsid w:val="007101D0"/>
    <w:rsid w:val="00715769"/>
    <w:rsid w:val="00721906"/>
    <w:rsid w:val="007240FD"/>
    <w:rsid w:val="00727292"/>
    <w:rsid w:val="007312E3"/>
    <w:rsid w:val="00734AD3"/>
    <w:rsid w:val="007350AA"/>
    <w:rsid w:val="00741D15"/>
    <w:rsid w:val="00743795"/>
    <w:rsid w:val="00743D70"/>
    <w:rsid w:val="00752088"/>
    <w:rsid w:val="00755CD9"/>
    <w:rsid w:val="007610BA"/>
    <w:rsid w:val="00763299"/>
    <w:rsid w:val="00764929"/>
    <w:rsid w:val="007657BB"/>
    <w:rsid w:val="00765E92"/>
    <w:rsid w:val="00766DC6"/>
    <w:rsid w:val="00771547"/>
    <w:rsid w:val="00772392"/>
    <w:rsid w:val="0077379F"/>
    <w:rsid w:val="00775691"/>
    <w:rsid w:val="00777BF9"/>
    <w:rsid w:val="00780B98"/>
    <w:rsid w:val="0078100C"/>
    <w:rsid w:val="007818CD"/>
    <w:rsid w:val="007825AA"/>
    <w:rsid w:val="00783312"/>
    <w:rsid w:val="00783775"/>
    <w:rsid w:val="00785BC7"/>
    <w:rsid w:val="00786008"/>
    <w:rsid w:val="00786E55"/>
    <w:rsid w:val="00791245"/>
    <w:rsid w:val="007A091B"/>
    <w:rsid w:val="007A6A6D"/>
    <w:rsid w:val="007B0E8F"/>
    <w:rsid w:val="007B7AEB"/>
    <w:rsid w:val="007C09AB"/>
    <w:rsid w:val="007C196E"/>
    <w:rsid w:val="007C5B61"/>
    <w:rsid w:val="007C71D1"/>
    <w:rsid w:val="007D1D7A"/>
    <w:rsid w:val="007D236D"/>
    <w:rsid w:val="007D2CE2"/>
    <w:rsid w:val="007D385A"/>
    <w:rsid w:val="007D38C9"/>
    <w:rsid w:val="007D3C51"/>
    <w:rsid w:val="007D5EC2"/>
    <w:rsid w:val="007E081C"/>
    <w:rsid w:val="007E150B"/>
    <w:rsid w:val="007E3861"/>
    <w:rsid w:val="007E47D9"/>
    <w:rsid w:val="007E51BE"/>
    <w:rsid w:val="007F1AC8"/>
    <w:rsid w:val="007F2EF1"/>
    <w:rsid w:val="007F3EFE"/>
    <w:rsid w:val="007F4E6A"/>
    <w:rsid w:val="008072CC"/>
    <w:rsid w:val="00810568"/>
    <w:rsid w:val="00812B45"/>
    <w:rsid w:val="00813A34"/>
    <w:rsid w:val="00816D83"/>
    <w:rsid w:val="008204D1"/>
    <w:rsid w:val="00820B4F"/>
    <w:rsid w:val="0082265C"/>
    <w:rsid w:val="00824898"/>
    <w:rsid w:val="00824B34"/>
    <w:rsid w:val="00825BA2"/>
    <w:rsid w:val="00830B67"/>
    <w:rsid w:val="00831342"/>
    <w:rsid w:val="00834454"/>
    <w:rsid w:val="00836C45"/>
    <w:rsid w:val="00842A13"/>
    <w:rsid w:val="008443AD"/>
    <w:rsid w:val="0084657B"/>
    <w:rsid w:val="00852FE2"/>
    <w:rsid w:val="00861823"/>
    <w:rsid w:val="00862D9B"/>
    <w:rsid w:val="0086396E"/>
    <w:rsid w:val="00863BC0"/>
    <w:rsid w:val="0086406C"/>
    <w:rsid w:val="00864E2F"/>
    <w:rsid w:val="008655C7"/>
    <w:rsid w:val="008711A1"/>
    <w:rsid w:val="00871D71"/>
    <w:rsid w:val="0087266F"/>
    <w:rsid w:val="008733E8"/>
    <w:rsid w:val="00875F2B"/>
    <w:rsid w:val="00876CAA"/>
    <w:rsid w:val="00881F18"/>
    <w:rsid w:val="00882C45"/>
    <w:rsid w:val="00884431"/>
    <w:rsid w:val="00885A90"/>
    <w:rsid w:val="00890279"/>
    <w:rsid w:val="00892308"/>
    <w:rsid w:val="0089272F"/>
    <w:rsid w:val="00892EEA"/>
    <w:rsid w:val="00893C6C"/>
    <w:rsid w:val="008A0170"/>
    <w:rsid w:val="008A1625"/>
    <w:rsid w:val="008A1A83"/>
    <w:rsid w:val="008A7D38"/>
    <w:rsid w:val="008B12A1"/>
    <w:rsid w:val="008B136F"/>
    <w:rsid w:val="008B3EBB"/>
    <w:rsid w:val="008B78AB"/>
    <w:rsid w:val="008B7A2B"/>
    <w:rsid w:val="008C0ECC"/>
    <w:rsid w:val="008C48F8"/>
    <w:rsid w:val="008C57E5"/>
    <w:rsid w:val="008C6211"/>
    <w:rsid w:val="008D3E2C"/>
    <w:rsid w:val="008D4AB8"/>
    <w:rsid w:val="008E2D18"/>
    <w:rsid w:val="008E2F54"/>
    <w:rsid w:val="008E507C"/>
    <w:rsid w:val="008E69BA"/>
    <w:rsid w:val="008F2183"/>
    <w:rsid w:val="008F5477"/>
    <w:rsid w:val="008F5B0E"/>
    <w:rsid w:val="00907ECB"/>
    <w:rsid w:val="00910A7C"/>
    <w:rsid w:val="00914E9D"/>
    <w:rsid w:val="0091635B"/>
    <w:rsid w:val="00916755"/>
    <w:rsid w:val="009220A4"/>
    <w:rsid w:val="00925B4D"/>
    <w:rsid w:val="00927EF7"/>
    <w:rsid w:val="009338DB"/>
    <w:rsid w:val="00935484"/>
    <w:rsid w:val="00935582"/>
    <w:rsid w:val="00940ADA"/>
    <w:rsid w:val="00944C56"/>
    <w:rsid w:val="00947599"/>
    <w:rsid w:val="00947F35"/>
    <w:rsid w:val="00950BAD"/>
    <w:rsid w:val="0095263C"/>
    <w:rsid w:val="009529F2"/>
    <w:rsid w:val="00952BCE"/>
    <w:rsid w:val="00955743"/>
    <w:rsid w:val="00956A04"/>
    <w:rsid w:val="00960C0E"/>
    <w:rsid w:val="00961AEC"/>
    <w:rsid w:val="00961E7D"/>
    <w:rsid w:val="00962898"/>
    <w:rsid w:val="0096393B"/>
    <w:rsid w:val="00963FE2"/>
    <w:rsid w:val="00964351"/>
    <w:rsid w:val="00964782"/>
    <w:rsid w:val="0096493D"/>
    <w:rsid w:val="00964A83"/>
    <w:rsid w:val="00971541"/>
    <w:rsid w:val="0097304F"/>
    <w:rsid w:val="00973515"/>
    <w:rsid w:val="009816A0"/>
    <w:rsid w:val="0098764E"/>
    <w:rsid w:val="009953AA"/>
    <w:rsid w:val="00996454"/>
    <w:rsid w:val="00997790"/>
    <w:rsid w:val="009A040B"/>
    <w:rsid w:val="009A411E"/>
    <w:rsid w:val="009A5E75"/>
    <w:rsid w:val="009A7519"/>
    <w:rsid w:val="009B121F"/>
    <w:rsid w:val="009B3805"/>
    <w:rsid w:val="009B59AA"/>
    <w:rsid w:val="009B7653"/>
    <w:rsid w:val="009C0E33"/>
    <w:rsid w:val="009C1430"/>
    <w:rsid w:val="009C405D"/>
    <w:rsid w:val="009C53B6"/>
    <w:rsid w:val="009C7E54"/>
    <w:rsid w:val="009D0DC2"/>
    <w:rsid w:val="009D551E"/>
    <w:rsid w:val="009D626F"/>
    <w:rsid w:val="009E1795"/>
    <w:rsid w:val="009E28F3"/>
    <w:rsid w:val="009E4AAD"/>
    <w:rsid w:val="009E4FB1"/>
    <w:rsid w:val="009E7F17"/>
    <w:rsid w:val="009F36B8"/>
    <w:rsid w:val="00A01F9C"/>
    <w:rsid w:val="00A02C50"/>
    <w:rsid w:val="00A03102"/>
    <w:rsid w:val="00A03113"/>
    <w:rsid w:val="00A041FA"/>
    <w:rsid w:val="00A04968"/>
    <w:rsid w:val="00A04EA3"/>
    <w:rsid w:val="00A04F3D"/>
    <w:rsid w:val="00A063A6"/>
    <w:rsid w:val="00A101D5"/>
    <w:rsid w:val="00A10C63"/>
    <w:rsid w:val="00A1104F"/>
    <w:rsid w:val="00A11474"/>
    <w:rsid w:val="00A118BA"/>
    <w:rsid w:val="00A15933"/>
    <w:rsid w:val="00A15BF3"/>
    <w:rsid w:val="00A2061E"/>
    <w:rsid w:val="00A25F55"/>
    <w:rsid w:val="00A33074"/>
    <w:rsid w:val="00A3552F"/>
    <w:rsid w:val="00A40A17"/>
    <w:rsid w:val="00A416D2"/>
    <w:rsid w:val="00A454A9"/>
    <w:rsid w:val="00A47209"/>
    <w:rsid w:val="00A5104A"/>
    <w:rsid w:val="00A52133"/>
    <w:rsid w:val="00A5297F"/>
    <w:rsid w:val="00A57851"/>
    <w:rsid w:val="00A57C3E"/>
    <w:rsid w:val="00A649B3"/>
    <w:rsid w:val="00A70832"/>
    <w:rsid w:val="00A732E8"/>
    <w:rsid w:val="00A77FB1"/>
    <w:rsid w:val="00A815CB"/>
    <w:rsid w:val="00A818FF"/>
    <w:rsid w:val="00A87E04"/>
    <w:rsid w:val="00A91954"/>
    <w:rsid w:val="00AA195C"/>
    <w:rsid w:val="00AA2E50"/>
    <w:rsid w:val="00AA6A1A"/>
    <w:rsid w:val="00AB05D6"/>
    <w:rsid w:val="00AB6983"/>
    <w:rsid w:val="00AB6E7B"/>
    <w:rsid w:val="00AC09CF"/>
    <w:rsid w:val="00AC4022"/>
    <w:rsid w:val="00AC686D"/>
    <w:rsid w:val="00AD1CFD"/>
    <w:rsid w:val="00AD250B"/>
    <w:rsid w:val="00AD3366"/>
    <w:rsid w:val="00AD4359"/>
    <w:rsid w:val="00AD6B43"/>
    <w:rsid w:val="00AE2CE4"/>
    <w:rsid w:val="00AE7C5F"/>
    <w:rsid w:val="00AF148A"/>
    <w:rsid w:val="00AF2423"/>
    <w:rsid w:val="00AF5C4B"/>
    <w:rsid w:val="00B02167"/>
    <w:rsid w:val="00B07DDD"/>
    <w:rsid w:val="00B111D4"/>
    <w:rsid w:val="00B11B6B"/>
    <w:rsid w:val="00B15656"/>
    <w:rsid w:val="00B20BB8"/>
    <w:rsid w:val="00B21051"/>
    <w:rsid w:val="00B2489E"/>
    <w:rsid w:val="00B24D79"/>
    <w:rsid w:val="00B265E6"/>
    <w:rsid w:val="00B30872"/>
    <w:rsid w:val="00B32EB7"/>
    <w:rsid w:val="00B34381"/>
    <w:rsid w:val="00B36628"/>
    <w:rsid w:val="00B42062"/>
    <w:rsid w:val="00B43406"/>
    <w:rsid w:val="00B47786"/>
    <w:rsid w:val="00B508FE"/>
    <w:rsid w:val="00B5124C"/>
    <w:rsid w:val="00B53677"/>
    <w:rsid w:val="00B54EAA"/>
    <w:rsid w:val="00B57984"/>
    <w:rsid w:val="00B607F1"/>
    <w:rsid w:val="00B6190C"/>
    <w:rsid w:val="00B651E5"/>
    <w:rsid w:val="00B65D09"/>
    <w:rsid w:val="00B71AD9"/>
    <w:rsid w:val="00B722F3"/>
    <w:rsid w:val="00B75D1A"/>
    <w:rsid w:val="00B77E15"/>
    <w:rsid w:val="00B8319D"/>
    <w:rsid w:val="00B84FC0"/>
    <w:rsid w:val="00B95FE0"/>
    <w:rsid w:val="00BA0034"/>
    <w:rsid w:val="00BA04C7"/>
    <w:rsid w:val="00BA0797"/>
    <w:rsid w:val="00BA1A8F"/>
    <w:rsid w:val="00BA1D69"/>
    <w:rsid w:val="00BA47FB"/>
    <w:rsid w:val="00BB108F"/>
    <w:rsid w:val="00BB42A6"/>
    <w:rsid w:val="00BC06AC"/>
    <w:rsid w:val="00BC34FC"/>
    <w:rsid w:val="00BC55DD"/>
    <w:rsid w:val="00BC66D7"/>
    <w:rsid w:val="00BC764B"/>
    <w:rsid w:val="00BD27F1"/>
    <w:rsid w:val="00BD3D41"/>
    <w:rsid w:val="00BD5BB5"/>
    <w:rsid w:val="00BE008D"/>
    <w:rsid w:val="00BE0BE9"/>
    <w:rsid w:val="00BE1D0E"/>
    <w:rsid w:val="00BE282F"/>
    <w:rsid w:val="00BE287F"/>
    <w:rsid w:val="00BE37ED"/>
    <w:rsid w:val="00BE3B9A"/>
    <w:rsid w:val="00BE7A90"/>
    <w:rsid w:val="00BE7FE0"/>
    <w:rsid w:val="00BF36FA"/>
    <w:rsid w:val="00BF3EAD"/>
    <w:rsid w:val="00BF414D"/>
    <w:rsid w:val="00BF5483"/>
    <w:rsid w:val="00BF7457"/>
    <w:rsid w:val="00C004D3"/>
    <w:rsid w:val="00C016F9"/>
    <w:rsid w:val="00C02027"/>
    <w:rsid w:val="00C036A5"/>
    <w:rsid w:val="00C06C87"/>
    <w:rsid w:val="00C1063E"/>
    <w:rsid w:val="00C13A1D"/>
    <w:rsid w:val="00C15977"/>
    <w:rsid w:val="00C17390"/>
    <w:rsid w:val="00C176B0"/>
    <w:rsid w:val="00C213DD"/>
    <w:rsid w:val="00C22BFF"/>
    <w:rsid w:val="00C256DE"/>
    <w:rsid w:val="00C26311"/>
    <w:rsid w:val="00C33CFF"/>
    <w:rsid w:val="00C34122"/>
    <w:rsid w:val="00C35130"/>
    <w:rsid w:val="00C360FA"/>
    <w:rsid w:val="00C36768"/>
    <w:rsid w:val="00C402E0"/>
    <w:rsid w:val="00C41A91"/>
    <w:rsid w:val="00C41D15"/>
    <w:rsid w:val="00C44712"/>
    <w:rsid w:val="00C45AE4"/>
    <w:rsid w:val="00C4719F"/>
    <w:rsid w:val="00C5037A"/>
    <w:rsid w:val="00C51C73"/>
    <w:rsid w:val="00C52A4F"/>
    <w:rsid w:val="00C52AFE"/>
    <w:rsid w:val="00C52C26"/>
    <w:rsid w:val="00C5377F"/>
    <w:rsid w:val="00C53E0F"/>
    <w:rsid w:val="00C577B1"/>
    <w:rsid w:val="00C625BD"/>
    <w:rsid w:val="00C72791"/>
    <w:rsid w:val="00C74BB7"/>
    <w:rsid w:val="00C87B91"/>
    <w:rsid w:val="00C87EBD"/>
    <w:rsid w:val="00C919AE"/>
    <w:rsid w:val="00C938DE"/>
    <w:rsid w:val="00C93A71"/>
    <w:rsid w:val="00CA241C"/>
    <w:rsid w:val="00CA37D0"/>
    <w:rsid w:val="00CA5242"/>
    <w:rsid w:val="00CA5481"/>
    <w:rsid w:val="00CB6F77"/>
    <w:rsid w:val="00CB7E3B"/>
    <w:rsid w:val="00CC1715"/>
    <w:rsid w:val="00CC2A71"/>
    <w:rsid w:val="00CD1D0E"/>
    <w:rsid w:val="00CD3D69"/>
    <w:rsid w:val="00CD427F"/>
    <w:rsid w:val="00CD547A"/>
    <w:rsid w:val="00CD56A3"/>
    <w:rsid w:val="00CD67C2"/>
    <w:rsid w:val="00CD7FDE"/>
    <w:rsid w:val="00CE0755"/>
    <w:rsid w:val="00CE2541"/>
    <w:rsid w:val="00CE6302"/>
    <w:rsid w:val="00CE76A8"/>
    <w:rsid w:val="00CF09A0"/>
    <w:rsid w:val="00CF42C3"/>
    <w:rsid w:val="00CF44F6"/>
    <w:rsid w:val="00CF717C"/>
    <w:rsid w:val="00D0545A"/>
    <w:rsid w:val="00D06001"/>
    <w:rsid w:val="00D10239"/>
    <w:rsid w:val="00D1070E"/>
    <w:rsid w:val="00D15157"/>
    <w:rsid w:val="00D16BE1"/>
    <w:rsid w:val="00D20FAC"/>
    <w:rsid w:val="00D22C1F"/>
    <w:rsid w:val="00D23471"/>
    <w:rsid w:val="00D250B9"/>
    <w:rsid w:val="00D25152"/>
    <w:rsid w:val="00D25C47"/>
    <w:rsid w:val="00D26547"/>
    <w:rsid w:val="00D26F59"/>
    <w:rsid w:val="00D270A5"/>
    <w:rsid w:val="00D30218"/>
    <w:rsid w:val="00D31BD7"/>
    <w:rsid w:val="00D40503"/>
    <w:rsid w:val="00D413ED"/>
    <w:rsid w:val="00D441D1"/>
    <w:rsid w:val="00D44CFE"/>
    <w:rsid w:val="00D4587F"/>
    <w:rsid w:val="00D533E3"/>
    <w:rsid w:val="00D5434C"/>
    <w:rsid w:val="00D5529A"/>
    <w:rsid w:val="00D56D68"/>
    <w:rsid w:val="00D61917"/>
    <w:rsid w:val="00D654D5"/>
    <w:rsid w:val="00D70F5C"/>
    <w:rsid w:val="00D73598"/>
    <w:rsid w:val="00D800ED"/>
    <w:rsid w:val="00D80E9E"/>
    <w:rsid w:val="00D846C6"/>
    <w:rsid w:val="00D856BB"/>
    <w:rsid w:val="00D86E25"/>
    <w:rsid w:val="00D87777"/>
    <w:rsid w:val="00D87C11"/>
    <w:rsid w:val="00D87EBD"/>
    <w:rsid w:val="00DA0393"/>
    <w:rsid w:val="00DA3058"/>
    <w:rsid w:val="00DA5CBF"/>
    <w:rsid w:val="00DA7A4F"/>
    <w:rsid w:val="00DB0492"/>
    <w:rsid w:val="00DB0747"/>
    <w:rsid w:val="00DB0E41"/>
    <w:rsid w:val="00DB1D4D"/>
    <w:rsid w:val="00DB38FF"/>
    <w:rsid w:val="00DB41C9"/>
    <w:rsid w:val="00DB4D50"/>
    <w:rsid w:val="00DB5291"/>
    <w:rsid w:val="00DC41FE"/>
    <w:rsid w:val="00DC4743"/>
    <w:rsid w:val="00DC7C92"/>
    <w:rsid w:val="00DD0A8B"/>
    <w:rsid w:val="00DD1FF7"/>
    <w:rsid w:val="00DD3E38"/>
    <w:rsid w:val="00DD3F24"/>
    <w:rsid w:val="00DE01DE"/>
    <w:rsid w:val="00DE381D"/>
    <w:rsid w:val="00DE442C"/>
    <w:rsid w:val="00DE5395"/>
    <w:rsid w:val="00DF06B1"/>
    <w:rsid w:val="00DF0B49"/>
    <w:rsid w:val="00DF35E8"/>
    <w:rsid w:val="00E00596"/>
    <w:rsid w:val="00E016AC"/>
    <w:rsid w:val="00E0223C"/>
    <w:rsid w:val="00E03FE8"/>
    <w:rsid w:val="00E06BDD"/>
    <w:rsid w:val="00E0788D"/>
    <w:rsid w:val="00E10382"/>
    <w:rsid w:val="00E1048B"/>
    <w:rsid w:val="00E128B1"/>
    <w:rsid w:val="00E1304B"/>
    <w:rsid w:val="00E131C6"/>
    <w:rsid w:val="00E14B41"/>
    <w:rsid w:val="00E1590E"/>
    <w:rsid w:val="00E17289"/>
    <w:rsid w:val="00E17ECF"/>
    <w:rsid w:val="00E2069B"/>
    <w:rsid w:val="00E207EF"/>
    <w:rsid w:val="00E26D83"/>
    <w:rsid w:val="00E26E5C"/>
    <w:rsid w:val="00E27106"/>
    <w:rsid w:val="00E27BFC"/>
    <w:rsid w:val="00E36845"/>
    <w:rsid w:val="00E4068C"/>
    <w:rsid w:val="00E41613"/>
    <w:rsid w:val="00E424D4"/>
    <w:rsid w:val="00E44168"/>
    <w:rsid w:val="00E51E09"/>
    <w:rsid w:val="00E54A38"/>
    <w:rsid w:val="00E54AA0"/>
    <w:rsid w:val="00E60A1C"/>
    <w:rsid w:val="00E621E5"/>
    <w:rsid w:val="00E63D54"/>
    <w:rsid w:val="00E651C0"/>
    <w:rsid w:val="00E65DFC"/>
    <w:rsid w:val="00E67ADD"/>
    <w:rsid w:val="00E67D21"/>
    <w:rsid w:val="00E7061B"/>
    <w:rsid w:val="00E7078A"/>
    <w:rsid w:val="00E70C7E"/>
    <w:rsid w:val="00E745C2"/>
    <w:rsid w:val="00E819EA"/>
    <w:rsid w:val="00E82AAF"/>
    <w:rsid w:val="00E87A78"/>
    <w:rsid w:val="00EA3690"/>
    <w:rsid w:val="00EA5904"/>
    <w:rsid w:val="00EA78F2"/>
    <w:rsid w:val="00EB03A6"/>
    <w:rsid w:val="00EB101E"/>
    <w:rsid w:val="00EB3395"/>
    <w:rsid w:val="00EB3AFE"/>
    <w:rsid w:val="00EB4C41"/>
    <w:rsid w:val="00EB7CAD"/>
    <w:rsid w:val="00EC05FD"/>
    <w:rsid w:val="00EC10A2"/>
    <w:rsid w:val="00EC1272"/>
    <w:rsid w:val="00EC2410"/>
    <w:rsid w:val="00EC3372"/>
    <w:rsid w:val="00EC3775"/>
    <w:rsid w:val="00EC393C"/>
    <w:rsid w:val="00EC628F"/>
    <w:rsid w:val="00EC7AD4"/>
    <w:rsid w:val="00ED066C"/>
    <w:rsid w:val="00ED0F2D"/>
    <w:rsid w:val="00ED1715"/>
    <w:rsid w:val="00ED3509"/>
    <w:rsid w:val="00ED4382"/>
    <w:rsid w:val="00ED6503"/>
    <w:rsid w:val="00ED6F00"/>
    <w:rsid w:val="00ED7D7C"/>
    <w:rsid w:val="00EE4197"/>
    <w:rsid w:val="00EE47BC"/>
    <w:rsid w:val="00EE5709"/>
    <w:rsid w:val="00EE696C"/>
    <w:rsid w:val="00EE7F4B"/>
    <w:rsid w:val="00EF028E"/>
    <w:rsid w:val="00EF0B84"/>
    <w:rsid w:val="00EF16F9"/>
    <w:rsid w:val="00EF2794"/>
    <w:rsid w:val="00EF4C35"/>
    <w:rsid w:val="00F0391A"/>
    <w:rsid w:val="00F04257"/>
    <w:rsid w:val="00F06F7F"/>
    <w:rsid w:val="00F1031D"/>
    <w:rsid w:val="00F13634"/>
    <w:rsid w:val="00F13A5A"/>
    <w:rsid w:val="00F13AF2"/>
    <w:rsid w:val="00F15D9D"/>
    <w:rsid w:val="00F174A9"/>
    <w:rsid w:val="00F2342A"/>
    <w:rsid w:val="00F25AD9"/>
    <w:rsid w:val="00F267DB"/>
    <w:rsid w:val="00F34EBC"/>
    <w:rsid w:val="00F3593F"/>
    <w:rsid w:val="00F35D4C"/>
    <w:rsid w:val="00F403A6"/>
    <w:rsid w:val="00F428C0"/>
    <w:rsid w:val="00F43E6C"/>
    <w:rsid w:val="00F442AE"/>
    <w:rsid w:val="00F460CB"/>
    <w:rsid w:val="00F51272"/>
    <w:rsid w:val="00F55B9F"/>
    <w:rsid w:val="00F65596"/>
    <w:rsid w:val="00F65EAD"/>
    <w:rsid w:val="00F67329"/>
    <w:rsid w:val="00F77900"/>
    <w:rsid w:val="00F805CC"/>
    <w:rsid w:val="00F85144"/>
    <w:rsid w:val="00F87EDF"/>
    <w:rsid w:val="00F90B15"/>
    <w:rsid w:val="00F97704"/>
    <w:rsid w:val="00F97A2F"/>
    <w:rsid w:val="00FA0FFC"/>
    <w:rsid w:val="00FA166B"/>
    <w:rsid w:val="00FA1810"/>
    <w:rsid w:val="00FA367D"/>
    <w:rsid w:val="00FB06D6"/>
    <w:rsid w:val="00FB167C"/>
    <w:rsid w:val="00FB358F"/>
    <w:rsid w:val="00FB78D7"/>
    <w:rsid w:val="00FC3B15"/>
    <w:rsid w:val="00FC509D"/>
    <w:rsid w:val="00FD0A17"/>
    <w:rsid w:val="00FD2503"/>
    <w:rsid w:val="00FD26C5"/>
    <w:rsid w:val="00FD26C8"/>
    <w:rsid w:val="00FD7229"/>
    <w:rsid w:val="00FD73A7"/>
    <w:rsid w:val="00FD7A31"/>
    <w:rsid w:val="00FE056A"/>
    <w:rsid w:val="00FE2A70"/>
    <w:rsid w:val="00FE5CCF"/>
    <w:rsid w:val="00FE78E1"/>
    <w:rsid w:val="00FE7CDA"/>
    <w:rsid w:val="00FE7D9B"/>
    <w:rsid w:val="00FF0C9E"/>
    <w:rsid w:val="00FF1340"/>
    <w:rsid w:val="00FF5064"/>
    <w:rsid w:val="00FF6D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856C393"/>
  <w15:docId w15:val="{AA7D07C9-DE66-475F-A313-8E159B06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link w:val="Nadpis1Char"/>
    <w:uiPriority w:val="9"/>
    <w:qFormat/>
    <w:pPr>
      <w:keepNext/>
      <w:spacing w:before="240" w:after="60"/>
      <w:outlineLvl w:val="0"/>
    </w:pPr>
    <w:rPr>
      <w:rFonts w:ascii="Wide Latin" w:hAnsi="Wide Latin"/>
      <w:b/>
      <w:kern w:val="28"/>
      <w:sz w:val="28"/>
    </w:rPr>
  </w:style>
  <w:style w:type="paragraph" w:styleId="Nadpis2">
    <w:name w:val="heading 2"/>
    <w:basedOn w:val="Normln"/>
    <w:next w:val="Normln"/>
    <w:link w:val="Nadpis2Char"/>
    <w:uiPriority w:val="9"/>
    <w:qFormat/>
    <w:pPr>
      <w:keepNext/>
      <w:spacing w:before="240" w:after="60"/>
      <w:outlineLvl w:val="1"/>
    </w:pPr>
    <w:rPr>
      <w:rFonts w:ascii="Wide Latin" w:hAnsi="Wide Latin"/>
      <w:b/>
      <w:i/>
      <w:sz w:val="24"/>
    </w:rPr>
  </w:style>
  <w:style w:type="paragraph" w:styleId="Nadpis3">
    <w:name w:val="heading 3"/>
    <w:basedOn w:val="Normln"/>
    <w:next w:val="Normln"/>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qFormat/>
    <w:pPr>
      <w:keepNext/>
      <w:outlineLvl w:val="4"/>
    </w:pPr>
    <w:rPr>
      <w:rFonts w:ascii="Times New Roman" w:hAnsi="Times New Roman"/>
      <w:sz w:val="24"/>
    </w:rPr>
  </w:style>
  <w:style w:type="paragraph" w:styleId="Nadpis6">
    <w:name w:val="heading 6"/>
    <w:basedOn w:val="Normln"/>
    <w:next w:val="Normln"/>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qFormat/>
    <w:pPr>
      <w:keepNext/>
      <w:jc w:val="both"/>
      <w:outlineLvl w:val="6"/>
    </w:pPr>
    <w:rPr>
      <w:rFonts w:ascii="Times New Roman" w:hAnsi="Times New Roman"/>
      <w:b/>
      <w:sz w:val="24"/>
    </w:rPr>
  </w:style>
  <w:style w:type="paragraph" w:styleId="Nadpis8">
    <w:name w:val="heading 8"/>
    <w:basedOn w:val="Normln"/>
    <w:next w:val="Normln"/>
    <w:qFormat/>
    <w:pPr>
      <w:keepNext/>
      <w:numPr>
        <w:numId w:val="1"/>
      </w:numPr>
      <w:ind w:left="426" w:hanging="426"/>
      <w:outlineLvl w:val="7"/>
    </w:pPr>
    <w:rPr>
      <w:rFonts w:ascii="Times New Roman" w:hAnsi="Times New Roman"/>
      <w:sz w:val="24"/>
    </w:rPr>
  </w:style>
  <w:style w:type="paragraph" w:styleId="Nadpis9">
    <w:name w:val="heading 9"/>
    <w:basedOn w:val="Normln"/>
    <w:next w:val="Normln"/>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link w:val="NzevChar"/>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uiPriority w:val="99"/>
    <w:pPr>
      <w:jc w:val="both"/>
    </w:pPr>
    <w:rPr>
      <w:rFonts w:ascii="Times New Roman" w:hAnsi="Times New Roman"/>
      <w:b/>
      <w:sz w:val="24"/>
    </w:rPr>
  </w:style>
  <w:style w:type="paragraph" w:styleId="Zkladntextodsazen2">
    <w:name w:val="Body Text Indent 2"/>
    <w:basedOn w:val="Normln"/>
    <w:link w:val="Zkladntextodsazen2Char"/>
    <w:uiPriority w:val="99"/>
    <w:pPr>
      <w:ind w:left="426"/>
      <w:jc w:val="both"/>
    </w:pPr>
    <w:rPr>
      <w:rFonts w:ascii="Times New Roman" w:hAnsi="Times New Roman"/>
      <w:sz w:val="24"/>
    </w:rPr>
  </w:style>
  <w:style w:type="paragraph" w:customStyle="1" w:styleId="Adresa">
    <w:name w:val="Adresa"/>
    <w:basedOn w:val="Zkladntext"/>
    <w:pPr>
      <w:keepLines/>
      <w:jc w:val="left"/>
    </w:pPr>
  </w:style>
  <w:style w:type="paragraph" w:styleId="Prosttext">
    <w:name w:val="Plain Text"/>
    <w:basedOn w:val="Normln"/>
    <w:rPr>
      <w:rFonts w:ascii="Comic Sans MS" w:eastAsia="Times New Roman" w:hAnsi="Comic Sans MS"/>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styleId="Podnadpis">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paragraph" w:styleId="Zkladntextodsazen3">
    <w:name w:val="Body Text Indent 3"/>
    <w:basedOn w:val="Normln"/>
    <w:link w:val="Zkladntextodsazen3Char"/>
    <w:uiPriority w:val="99"/>
    <w:pPr>
      <w:ind w:firstLine="284"/>
      <w:jc w:val="both"/>
    </w:pPr>
    <w:rPr>
      <w:rFonts w:ascii="Times New Roman" w:hAnsi="Times New Roman"/>
      <w:sz w:val="24"/>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rsid w:val="005D1B8B"/>
    <w:rPr>
      <w:rFonts w:cs="Times New Roman"/>
      <w:color w:val="0000FF"/>
      <w:u w:val="single"/>
    </w:rPr>
  </w:style>
  <w:style w:type="paragraph" w:styleId="Textbubliny">
    <w:name w:val="Balloon Text"/>
    <w:basedOn w:val="Normln"/>
    <w:link w:val="TextbublinyChar"/>
    <w:uiPriority w:val="99"/>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pPr>
    <w:rPr>
      <w:rFonts w:eastAsia="Times New Roman"/>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pPr>
    <w:rPr>
      <w:rFonts w:ascii="Times New Roman" w:eastAsia="Times New Roman" w:hAnsi="Times New Roman"/>
      <w:sz w:val="24"/>
      <w:szCs w:val="24"/>
    </w:rPr>
  </w:style>
  <w:style w:type="character" w:customStyle="1" w:styleId="nadpusn1">
    <w:name w:val="nadpusn1"/>
    <w:rsid w:val="00D87777"/>
    <w:rPr>
      <w:b/>
      <w:bCs/>
      <w:sz w:val="29"/>
      <w:szCs w:val="29"/>
    </w:rPr>
  </w:style>
  <w:style w:type="character" w:styleId="Zd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34"/>
    <w:qFormat/>
    <w:rsid w:val="00CF717C"/>
    <w:pPr>
      <w:ind w:left="708"/>
    </w:pPr>
    <w:rPr>
      <w:rFonts w:ascii="Times New Roman" w:eastAsia="Times New Roman" w:hAnsi="Times New Roman"/>
    </w:rPr>
  </w:style>
  <w:style w:type="paragraph" w:customStyle="1" w:styleId="adresa0">
    <w:name w:val="adresa"/>
    <w:basedOn w:val="Normln"/>
    <w:rsid w:val="005B72E4"/>
    <w:pPr>
      <w:spacing w:before="100" w:beforeAutospacing="1" w:after="100" w:afterAutospacing="1"/>
    </w:pPr>
    <w:rPr>
      <w:rFonts w:ascii="Times New Roman" w:eastAsia="Times New Roman" w:hAnsi="Times New Roman"/>
      <w:sz w:val="24"/>
      <w:szCs w:val="24"/>
    </w:rPr>
  </w:style>
  <w:style w:type="character" w:customStyle="1" w:styleId="Zkladntext3Char">
    <w:name w:val="Základní text 3 Char"/>
    <w:link w:val="Zkladntext3"/>
    <w:rsid w:val="0020305A"/>
    <w:rPr>
      <w:rFonts w:ascii="Times New Roman" w:eastAsia="Times New Roman" w:hAnsi="Times New Roman"/>
      <w:b/>
      <w:i/>
      <w:sz w:val="28"/>
    </w:rPr>
  </w:style>
  <w:style w:type="character" w:customStyle="1" w:styleId="Nadpis4Char">
    <w:name w:val="Nadpis 4 Char"/>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link w:val="Zkladntext2"/>
    <w:uiPriority w:val="99"/>
    <w:rsid w:val="00C577B1"/>
    <w:rPr>
      <w:rFonts w:ascii="Times New Roman" w:hAnsi="Times New Roman"/>
      <w:b/>
      <w:sz w:val="24"/>
    </w:rPr>
  </w:style>
  <w:style w:type="paragraph" w:styleId="Bezmezer">
    <w:name w:val="No Spacing"/>
    <w:basedOn w:val="Normln"/>
    <w:uiPriority w:val="1"/>
    <w:qFormat/>
    <w:rsid w:val="00C577B1"/>
    <w:rPr>
      <w:rFonts w:ascii="Calibri" w:eastAsia="Calibr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ind w:left="720"/>
      <w:contextualSpacing/>
    </w:pPr>
    <w:rPr>
      <w:rFonts w:ascii="Times New Roman" w:eastAsia="Calibri" w:hAnsi="Times New Roman"/>
      <w:sz w:val="24"/>
      <w:szCs w:val="24"/>
    </w:rPr>
  </w:style>
  <w:style w:type="paragraph" w:styleId="Seznam">
    <w:name w:val="List"/>
    <w:basedOn w:val="Normln"/>
    <w:rsid w:val="00C44712"/>
    <w:pPr>
      <w:ind w:left="283" w:hanging="283"/>
      <w:contextualSpacing/>
    </w:pPr>
    <w:rPr>
      <w:rFonts w:ascii="Times New Roman" w:eastAsia="Calibri" w:hAnsi="Times New Roman"/>
      <w:sz w:val="24"/>
      <w:szCs w:val="24"/>
    </w:rPr>
  </w:style>
  <w:style w:type="paragraph" w:styleId="Seznam2">
    <w:name w:val="List 2"/>
    <w:basedOn w:val="Normln"/>
    <w:rsid w:val="00C44712"/>
    <w:pPr>
      <w:ind w:left="566" w:hanging="283"/>
      <w:contextualSpacing/>
    </w:pPr>
    <w:rPr>
      <w:rFonts w:ascii="Times New Roman" w:eastAsia="Calibri" w:hAnsi="Times New Roman"/>
      <w:sz w:val="24"/>
      <w:szCs w:val="24"/>
    </w:rPr>
  </w:style>
  <w:style w:type="paragraph" w:styleId="Seznamsodrkami2">
    <w:name w:val="List Bullet 2"/>
    <w:basedOn w:val="Normln"/>
    <w:rsid w:val="00C44712"/>
    <w:pPr>
      <w:numPr>
        <w:numId w:val="2"/>
      </w:numPr>
      <w:contextualSpacing/>
    </w:pPr>
    <w:rPr>
      <w:rFonts w:ascii="Times New Roman" w:eastAsia="Calibri" w:hAnsi="Times New Roman"/>
      <w:sz w:val="24"/>
      <w:szCs w:val="24"/>
    </w:rPr>
  </w:style>
  <w:style w:type="character" w:customStyle="1" w:styleId="Nadpis1Char">
    <w:name w:val="Nadpis 1 Char"/>
    <w:link w:val="Nadpis1"/>
    <w:uiPriority w:val="9"/>
    <w:rsid w:val="00F3593F"/>
    <w:rPr>
      <w:rFonts w:ascii="Wide Latin" w:hAnsi="Wide Latin"/>
      <w:b/>
      <w:kern w:val="28"/>
      <w:sz w:val="28"/>
    </w:rPr>
  </w:style>
  <w:style w:type="character" w:customStyle="1" w:styleId="Zkladntextodsazen2Char">
    <w:name w:val="Základní text odsazený 2 Char"/>
    <w:link w:val="Zkladntextodsazen2"/>
    <w:uiPriority w:val="99"/>
    <w:rsid w:val="00F3593F"/>
    <w:rPr>
      <w:rFonts w:ascii="Times New Roman" w:hAnsi="Times New Roman"/>
      <w:sz w:val="24"/>
    </w:rPr>
  </w:style>
  <w:style w:type="character" w:customStyle="1" w:styleId="Zkladntextodsazen3Char">
    <w:name w:val="Základní text odsazený 3 Char"/>
    <w:link w:val="Zkladntextodsazen3"/>
    <w:uiPriority w:val="99"/>
    <w:rsid w:val="00F3593F"/>
    <w:rPr>
      <w:rFonts w:ascii="Times New Roman" w:hAnsi="Times New Roman"/>
      <w:sz w:val="24"/>
    </w:rPr>
  </w:style>
  <w:style w:type="character" w:customStyle="1" w:styleId="TextbublinyChar">
    <w:name w:val="Text bubliny Char"/>
    <w:link w:val="Textbubliny"/>
    <w:uiPriority w:val="99"/>
    <w:semiHidden/>
    <w:rsid w:val="00F3593F"/>
    <w:rPr>
      <w:rFonts w:ascii="Tahoma" w:hAnsi="Tahoma" w:cs="Tahoma"/>
      <w:sz w:val="16"/>
      <w:szCs w:val="16"/>
    </w:rPr>
  </w:style>
  <w:style w:type="character" w:customStyle="1" w:styleId="NzevChar">
    <w:name w:val="Název Char"/>
    <w:link w:val="Nzev"/>
    <w:rsid w:val="00F3593F"/>
    <w:rPr>
      <w:rFonts w:ascii="Times New Roman" w:eastAsia="Times New Roman" w:hAnsi="Times New Roman"/>
      <w:b/>
      <w:sz w:val="36"/>
    </w:rPr>
  </w:style>
  <w:style w:type="paragraph" w:customStyle="1" w:styleId="Zkladntextodsazen21">
    <w:name w:val="Základní text odsazený 21"/>
    <w:basedOn w:val="Normln"/>
    <w:rsid w:val="00F3593F"/>
    <w:pPr>
      <w:suppressAutoHyphens/>
      <w:ind w:left="426"/>
      <w:jc w:val="both"/>
    </w:pPr>
    <w:rPr>
      <w:rFonts w:ascii="Times New Roman" w:hAnsi="Times New Roman"/>
      <w:sz w:val="24"/>
      <w:lang w:eastAsia="ar-SA"/>
    </w:rPr>
  </w:style>
  <w:style w:type="character" w:customStyle="1" w:styleId="Nadpis2Char">
    <w:name w:val="Nadpis 2 Char"/>
    <w:link w:val="Nadpis2"/>
    <w:uiPriority w:val="9"/>
    <w:rsid w:val="00F3593F"/>
    <w:rPr>
      <w:rFonts w:ascii="Wide Latin" w:hAnsi="Wide Latin"/>
      <w:b/>
      <w:i/>
      <w:sz w:val="24"/>
    </w:rPr>
  </w:style>
  <w:style w:type="paragraph" w:styleId="Obsah1">
    <w:name w:val="toc 1"/>
    <w:basedOn w:val="Normln"/>
    <w:next w:val="Normln"/>
    <w:autoRedefine/>
    <w:rsid w:val="00F3593F"/>
    <w:rPr>
      <w:rFonts w:ascii="Times New Roman" w:eastAsia="Times New Roman" w:hAnsi="Times New Roman"/>
    </w:rPr>
  </w:style>
  <w:style w:type="character" w:customStyle="1" w:styleId="TextkomenteChar">
    <w:name w:val="Text komentáře Char"/>
    <w:basedOn w:val="Standardnpsmoodstavce"/>
    <w:link w:val="Textkomente"/>
    <w:semiHidden/>
    <w:rsid w:val="0024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892890">
      <w:bodyDiv w:val="1"/>
      <w:marLeft w:val="0"/>
      <w:marRight w:val="0"/>
      <w:marTop w:val="0"/>
      <w:marBottom w:val="0"/>
      <w:divBdr>
        <w:top w:val="none" w:sz="0" w:space="0" w:color="auto"/>
        <w:left w:val="none" w:sz="0" w:space="0" w:color="auto"/>
        <w:bottom w:val="none" w:sz="0" w:space="0" w:color="auto"/>
        <w:right w:val="none" w:sz="0" w:space="0" w:color="auto"/>
      </w:divBdr>
    </w:div>
    <w:div w:id="754978641">
      <w:bodyDiv w:val="1"/>
      <w:marLeft w:val="0"/>
      <w:marRight w:val="0"/>
      <w:marTop w:val="0"/>
      <w:marBottom w:val="0"/>
      <w:divBdr>
        <w:top w:val="none" w:sz="0" w:space="0" w:color="auto"/>
        <w:left w:val="none" w:sz="0" w:space="0" w:color="auto"/>
        <w:bottom w:val="none" w:sz="0" w:space="0" w:color="auto"/>
        <w:right w:val="none" w:sz="0" w:space="0" w:color="auto"/>
      </w:divBdr>
    </w:div>
    <w:div w:id="917715174">
      <w:bodyDiv w:val="1"/>
      <w:marLeft w:val="0"/>
      <w:marRight w:val="0"/>
      <w:marTop w:val="0"/>
      <w:marBottom w:val="0"/>
      <w:divBdr>
        <w:top w:val="none" w:sz="0" w:space="0" w:color="auto"/>
        <w:left w:val="none" w:sz="0" w:space="0" w:color="auto"/>
        <w:bottom w:val="none" w:sz="0" w:space="0" w:color="auto"/>
        <w:right w:val="none" w:sz="0" w:space="0" w:color="auto"/>
      </w:divBdr>
    </w:div>
    <w:div w:id="1034430696">
      <w:bodyDiv w:val="1"/>
      <w:marLeft w:val="0"/>
      <w:marRight w:val="0"/>
      <w:marTop w:val="0"/>
      <w:marBottom w:val="0"/>
      <w:divBdr>
        <w:top w:val="none" w:sz="0" w:space="0" w:color="auto"/>
        <w:left w:val="none" w:sz="0" w:space="0" w:color="auto"/>
        <w:bottom w:val="none" w:sz="0" w:space="0" w:color="auto"/>
        <w:right w:val="none" w:sz="0" w:space="0" w:color="auto"/>
      </w:divBdr>
    </w:div>
    <w:div w:id="1102336754">
      <w:bodyDiv w:val="1"/>
      <w:marLeft w:val="0"/>
      <w:marRight w:val="0"/>
      <w:marTop w:val="0"/>
      <w:marBottom w:val="0"/>
      <w:divBdr>
        <w:top w:val="none" w:sz="0" w:space="0" w:color="auto"/>
        <w:left w:val="none" w:sz="0" w:space="0" w:color="auto"/>
        <w:bottom w:val="none" w:sz="0" w:space="0" w:color="auto"/>
        <w:right w:val="none" w:sz="0" w:space="0" w:color="auto"/>
      </w:divBdr>
    </w:div>
    <w:div w:id="1138184758">
      <w:bodyDiv w:val="1"/>
      <w:marLeft w:val="0"/>
      <w:marRight w:val="0"/>
      <w:marTop w:val="0"/>
      <w:marBottom w:val="0"/>
      <w:divBdr>
        <w:top w:val="none" w:sz="0" w:space="0" w:color="auto"/>
        <w:left w:val="none" w:sz="0" w:space="0" w:color="auto"/>
        <w:bottom w:val="none" w:sz="0" w:space="0" w:color="auto"/>
        <w:right w:val="none" w:sz="0" w:space="0" w:color="auto"/>
      </w:divBdr>
    </w:div>
    <w:div w:id="1304963569">
      <w:bodyDiv w:val="1"/>
      <w:marLeft w:val="0"/>
      <w:marRight w:val="0"/>
      <w:marTop w:val="0"/>
      <w:marBottom w:val="0"/>
      <w:divBdr>
        <w:top w:val="none" w:sz="0" w:space="0" w:color="auto"/>
        <w:left w:val="none" w:sz="0" w:space="0" w:color="auto"/>
        <w:bottom w:val="none" w:sz="0" w:space="0" w:color="auto"/>
        <w:right w:val="none" w:sz="0" w:space="0" w:color="auto"/>
      </w:divBdr>
    </w:div>
    <w:div w:id="1441100493">
      <w:bodyDiv w:val="1"/>
      <w:marLeft w:val="0"/>
      <w:marRight w:val="0"/>
      <w:marTop w:val="0"/>
      <w:marBottom w:val="0"/>
      <w:divBdr>
        <w:top w:val="none" w:sz="0" w:space="0" w:color="auto"/>
        <w:left w:val="none" w:sz="0" w:space="0" w:color="auto"/>
        <w:bottom w:val="none" w:sz="0" w:space="0" w:color="auto"/>
        <w:right w:val="none" w:sz="0" w:space="0" w:color="auto"/>
      </w:divBdr>
    </w:div>
    <w:div w:id="1503812998">
      <w:bodyDiv w:val="1"/>
      <w:marLeft w:val="0"/>
      <w:marRight w:val="0"/>
      <w:marTop w:val="0"/>
      <w:marBottom w:val="0"/>
      <w:divBdr>
        <w:top w:val="none" w:sz="0" w:space="0" w:color="auto"/>
        <w:left w:val="none" w:sz="0" w:space="0" w:color="auto"/>
        <w:bottom w:val="none" w:sz="0" w:space="0" w:color="auto"/>
        <w:right w:val="none" w:sz="0" w:space="0" w:color="auto"/>
      </w:divBdr>
      <w:divsChild>
        <w:div w:id="190575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34438">
      <w:bodyDiv w:val="1"/>
      <w:marLeft w:val="0"/>
      <w:marRight w:val="0"/>
      <w:marTop w:val="0"/>
      <w:marBottom w:val="0"/>
      <w:divBdr>
        <w:top w:val="none" w:sz="0" w:space="0" w:color="auto"/>
        <w:left w:val="none" w:sz="0" w:space="0" w:color="auto"/>
        <w:bottom w:val="none" w:sz="0" w:space="0" w:color="auto"/>
        <w:right w:val="none" w:sz="0" w:space="0" w:color="auto"/>
      </w:divBdr>
    </w:div>
    <w:div w:id="1818498671">
      <w:bodyDiv w:val="1"/>
      <w:marLeft w:val="0"/>
      <w:marRight w:val="0"/>
      <w:marTop w:val="0"/>
      <w:marBottom w:val="0"/>
      <w:divBdr>
        <w:top w:val="none" w:sz="0" w:space="0" w:color="auto"/>
        <w:left w:val="none" w:sz="0" w:space="0" w:color="auto"/>
        <w:bottom w:val="none" w:sz="0" w:space="0" w:color="auto"/>
        <w:right w:val="none" w:sz="0" w:space="0" w:color="auto"/>
      </w:divBdr>
    </w:div>
    <w:div w:id="2014917521">
      <w:bodyDiv w:val="1"/>
      <w:marLeft w:val="0"/>
      <w:marRight w:val="0"/>
      <w:marTop w:val="0"/>
      <w:marBottom w:val="0"/>
      <w:divBdr>
        <w:top w:val="none" w:sz="0" w:space="0" w:color="auto"/>
        <w:left w:val="none" w:sz="0" w:space="0" w:color="auto"/>
        <w:bottom w:val="none" w:sz="0" w:space="0" w:color="auto"/>
        <w:right w:val="none" w:sz="0" w:space="0" w:color="auto"/>
      </w:divBdr>
    </w:div>
    <w:div w:id="2084834560">
      <w:bodyDiv w:val="1"/>
      <w:marLeft w:val="0"/>
      <w:marRight w:val="0"/>
      <w:marTop w:val="0"/>
      <w:marBottom w:val="0"/>
      <w:divBdr>
        <w:top w:val="none" w:sz="0" w:space="0" w:color="auto"/>
        <w:left w:val="none" w:sz="0" w:space="0" w:color="auto"/>
        <w:bottom w:val="none" w:sz="0" w:space="0" w:color="auto"/>
        <w:right w:val="none" w:sz="0" w:space="0" w:color="auto"/>
      </w:divBdr>
    </w:div>
    <w:div w:id="21325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5A149-998E-4DB0-9428-7B81F4AF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6947</Words>
  <Characters>40994</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O b v o d n í   r a d a   v   P r a z e  4</vt:lpstr>
    </vt:vector>
  </TitlesOfParts>
  <Company>OU m.c. Praha 4</Company>
  <LinksUpToDate>false</LinksUpToDate>
  <CharactersWithSpaces>47846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v o d n í   r a d a   v   P r a z e  4</dc:title>
  <dc:creator>Sýkorová Gabriela [P4]</dc:creator>
  <cp:lastModifiedBy>Tomáš Rydvan</cp:lastModifiedBy>
  <cp:revision>8</cp:revision>
  <cp:lastPrinted>2018-06-14T08:28:00Z</cp:lastPrinted>
  <dcterms:created xsi:type="dcterms:W3CDTF">2018-08-27T18:40:00Z</dcterms:created>
  <dcterms:modified xsi:type="dcterms:W3CDTF">2018-09-27T10:28:00Z</dcterms:modified>
</cp:coreProperties>
</file>